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A566CC">
      <w:pPr>
        <w:jc w:val="center"/>
      </w:pPr>
      <w:r>
        <w:rPr>
          <w:noProof/>
        </w:rPr>
        <w:drawing>
          <wp:inline distT="0" distB="0" distL="0" distR="0">
            <wp:extent cx="1905000" cy="2228850"/>
            <wp:effectExtent l="19050" t="0" r="0" b="0"/>
            <wp:docPr id="2" name="Picture 1" descr="N:\My Pictures\logos - small\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s - small\Academy Logo.JPG"/>
                    <pic:cNvPicPr>
                      <a:picLocks noChangeAspect="1" noChangeArrowheads="1"/>
                    </pic:cNvPicPr>
                  </pic:nvPicPr>
                  <pic:blipFill>
                    <a:blip r:embed="rId7"/>
                    <a:srcRect/>
                    <a:stretch>
                      <a:fillRect/>
                    </a:stretch>
                  </pic:blipFill>
                  <pic:spPr bwMode="auto">
                    <a:xfrm>
                      <a:off x="0" y="0"/>
                      <a:ext cx="1905000" cy="2228850"/>
                    </a:xfrm>
                    <a:prstGeom prst="rect">
                      <a:avLst/>
                    </a:prstGeom>
                    <a:noFill/>
                    <a:ln w="9525">
                      <a:noFill/>
                      <a:miter lim="800000"/>
                      <a:headEnd/>
                      <a:tailEnd/>
                    </a:ln>
                  </pic:spPr>
                </pic:pic>
              </a:graphicData>
            </a:graphic>
          </wp:inline>
        </w:drawing>
      </w:r>
    </w:p>
    <w:p w:rsidR="00A566CC" w:rsidRDefault="00A566CC" w:rsidP="00A566CC">
      <w:pPr>
        <w:jc w:val="center"/>
      </w:pPr>
    </w:p>
    <w:p w:rsidR="00A566CC" w:rsidRDefault="00A566CC" w:rsidP="00A566CC">
      <w:pPr>
        <w:jc w:val="center"/>
        <w:rPr>
          <w:color w:val="0070C0"/>
          <w:sz w:val="56"/>
          <w:szCs w:val="56"/>
        </w:rPr>
      </w:pPr>
    </w:p>
    <w:p w:rsidR="00A566CC" w:rsidRDefault="00A566CC" w:rsidP="00A566CC">
      <w:pPr>
        <w:jc w:val="center"/>
        <w:rPr>
          <w:color w:val="0070C0"/>
          <w:sz w:val="56"/>
          <w:szCs w:val="56"/>
        </w:rPr>
      </w:pPr>
      <w:r w:rsidRPr="00545066">
        <w:rPr>
          <w:color w:val="0070C0"/>
          <w:sz w:val="56"/>
          <w:szCs w:val="56"/>
        </w:rPr>
        <w:t>KING JAMES I</w:t>
      </w:r>
      <w:r>
        <w:rPr>
          <w:color w:val="0070C0"/>
          <w:sz w:val="56"/>
          <w:szCs w:val="56"/>
        </w:rPr>
        <w:t xml:space="preserve"> ACADEMY</w:t>
      </w:r>
    </w:p>
    <w:p w:rsidR="00A566CC" w:rsidRDefault="00A566CC" w:rsidP="00A566CC">
      <w:pPr>
        <w:jc w:val="center"/>
        <w:rPr>
          <w:color w:val="0070C0"/>
          <w:sz w:val="56"/>
          <w:szCs w:val="56"/>
        </w:rPr>
      </w:pPr>
    </w:p>
    <w:p w:rsidR="00A566CC" w:rsidRDefault="00D0103E" w:rsidP="00A566CC">
      <w:pPr>
        <w:jc w:val="center"/>
        <w:rPr>
          <w:color w:val="0070C0"/>
          <w:sz w:val="56"/>
          <w:szCs w:val="56"/>
        </w:rPr>
      </w:pPr>
      <w:r>
        <w:rPr>
          <w:color w:val="0070C0"/>
          <w:sz w:val="56"/>
          <w:szCs w:val="56"/>
        </w:rPr>
        <w:t xml:space="preserve">HEALTH, </w:t>
      </w:r>
      <w:r w:rsidR="005C00E8">
        <w:rPr>
          <w:color w:val="0070C0"/>
          <w:sz w:val="56"/>
          <w:szCs w:val="56"/>
        </w:rPr>
        <w:t>SAFETY &amp; SECURITY</w:t>
      </w:r>
      <w:r w:rsidR="00A566CC">
        <w:rPr>
          <w:color w:val="0070C0"/>
          <w:sz w:val="56"/>
          <w:szCs w:val="56"/>
        </w:rPr>
        <w:t xml:space="preserve"> POLICY</w:t>
      </w:r>
    </w:p>
    <w:p w:rsidR="005C00E8" w:rsidRPr="00545066" w:rsidRDefault="005C00E8" w:rsidP="00A566CC">
      <w:pPr>
        <w:jc w:val="center"/>
        <w:rPr>
          <w:color w:val="0070C0"/>
          <w:sz w:val="56"/>
          <w:szCs w:val="56"/>
        </w:rPr>
      </w:pPr>
      <w:r>
        <w:rPr>
          <w:color w:val="0070C0"/>
          <w:sz w:val="56"/>
          <w:szCs w:val="56"/>
        </w:rPr>
        <w:t>2011-2012</w:t>
      </w: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A566CC" w:rsidRDefault="00A566CC" w:rsidP="00170ECC">
      <w:pPr>
        <w:jc w:val="center"/>
        <w:rPr>
          <w:rFonts w:ascii="Franklin Gothic Book" w:hAnsi="Franklin Gothic Book" w:cs="Arial"/>
          <w:b/>
          <w:sz w:val="22"/>
          <w:szCs w:val="22"/>
        </w:rPr>
      </w:pPr>
    </w:p>
    <w:p w:rsidR="00B146F7" w:rsidRPr="007C4A7E" w:rsidRDefault="00170ECC" w:rsidP="00A566CC">
      <w:pPr>
        <w:rPr>
          <w:rFonts w:cs="Arial"/>
          <w:szCs w:val="20"/>
        </w:rPr>
      </w:pPr>
      <w:r w:rsidRPr="007C4A7E">
        <w:rPr>
          <w:rFonts w:cs="Arial"/>
          <w:b/>
          <w:szCs w:val="20"/>
        </w:rPr>
        <w:lastRenderedPageBreak/>
        <w:t>GENERAL FIRE SAFETY</w:t>
      </w:r>
    </w:p>
    <w:p w:rsidR="00170ECC" w:rsidRPr="007C4A7E" w:rsidRDefault="00170ECC" w:rsidP="00170ECC">
      <w:pPr>
        <w:jc w:val="center"/>
        <w:rPr>
          <w:rFonts w:cs="Arial"/>
          <w:szCs w:val="20"/>
        </w:rPr>
      </w:pPr>
    </w:p>
    <w:p w:rsidR="00170ECC" w:rsidRPr="007C4A7E" w:rsidRDefault="00170ECC" w:rsidP="00170ECC">
      <w:pPr>
        <w:jc w:val="both"/>
        <w:rPr>
          <w:rFonts w:cs="Arial"/>
          <w:szCs w:val="20"/>
        </w:rPr>
      </w:pPr>
      <w:r w:rsidRPr="007C4A7E">
        <w:rPr>
          <w:rFonts w:cs="Arial"/>
          <w:szCs w:val="20"/>
        </w:rPr>
        <w:t>The following information could save your life.  Please read it carefully and sign the declaration at the end.  If there is anything you do not understand ask</w:t>
      </w:r>
      <w:r w:rsidR="007069FD" w:rsidRPr="007C4A7E">
        <w:rPr>
          <w:rFonts w:cs="Arial"/>
          <w:szCs w:val="20"/>
        </w:rPr>
        <w:t xml:space="preserve"> </w:t>
      </w:r>
      <w:r w:rsidR="00D0103E">
        <w:rPr>
          <w:rFonts w:cs="Arial"/>
          <w:szCs w:val="20"/>
        </w:rPr>
        <w:t xml:space="preserve">the </w:t>
      </w:r>
      <w:r w:rsidR="007069FD" w:rsidRPr="007C4A7E">
        <w:rPr>
          <w:rFonts w:cs="Arial"/>
          <w:szCs w:val="20"/>
        </w:rPr>
        <w:t>Sit</w:t>
      </w:r>
      <w:r w:rsidR="007C4A7E" w:rsidRPr="007C4A7E">
        <w:rPr>
          <w:rFonts w:cs="Arial"/>
          <w:szCs w:val="20"/>
        </w:rPr>
        <w:t>e</w:t>
      </w:r>
      <w:r w:rsidR="007069FD" w:rsidRPr="007C4A7E">
        <w:rPr>
          <w:rFonts w:cs="Arial"/>
          <w:szCs w:val="20"/>
        </w:rPr>
        <w:t xml:space="preserve"> Manager,</w:t>
      </w:r>
      <w:r w:rsidRPr="007C4A7E">
        <w:rPr>
          <w:rFonts w:cs="Arial"/>
          <w:szCs w:val="20"/>
        </w:rPr>
        <w:t xml:space="preserve"> Shane Northgreaves.</w:t>
      </w:r>
    </w:p>
    <w:p w:rsidR="00170ECC" w:rsidRPr="007C4A7E" w:rsidRDefault="00170ECC" w:rsidP="00170ECC">
      <w:pPr>
        <w:jc w:val="both"/>
        <w:rPr>
          <w:rFonts w:cs="Arial"/>
          <w:szCs w:val="20"/>
        </w:rPr>
      </w:pPr>
    </w:p>
    <w:p w:rsidR="00170ECC" w:rsidRPr="007C4A7E" w:rsidRDefault="00170ECC" w:rsidP="00170ECC">
      <w:pPr>
        <w:jc w:val="both"/>
        <w:rPr>
          <w:rFonts w:cs="Arial"/>
          <w:szCs w:val="20"/>
        </w:rPr>
      </w:pPr>
      <w:r w:rsidRPr="007C4A7E">
        <w:rPr>
          <w:rFonts w:cs="Arial"/>
          <w:b/>
          <w:szCs w:val="20"/>
        </w:rPr>
        <w:t>ON DISCOVERING A FIRE</w:t>
      </w:r>
    </w:p>
    <w:p w:rsidR="00170ECC" w:rsidRPr="007C4A7E" w:rsidRDefault="00170ECC" w:rsidP="00170ECC">
      <w:pPr>
        <w:jc w:val="both"/>
        <w:rPr>
          <w:rFonts w:cs="Arial"/>
          <w:szCs w:val="20"/>
        </w:rPr>
      </w:pPr>
    </w:p>
    <w:p w:rsidR="00170ECC" w:rsidRPr="007C4A7E" w:rsidRDefault="00170ECC" w:rsidP="00170ECC">
      <w:pPr>
        <w:numPr>
          <w:ilvl w:val="0"/>
          <w:numId w:val="1"/>
        </w:numPr>
        <w:jc w:val="both"/>
        <w:rPr>
          <w:rFonts w:cs="Arial"/>
          <w:szCs w:val="20"/>
        </w:rPr>
      </w:pPr>
      <w:r w:rsidRPr="007C4A7E">
        <w:rPr>
          <w:rFonts w:cs="Arial"/>
          <w:szCs w:val="20"/>
        </w:rPr>
        <w:t>Immediately raise the alarm by breaking the glass of a wall mounted call point.</w:t>
      </w:r>
    </w:p>
    <w:p w:rsidR="00170ECC" w:rsidRPr="007C4A7E" w:rsidRDefault="00170ECC" w:rsidP="00170ECC">
      <w:pPr>
        <w:numPr>
          <w:ilvl w:val="0"/>
          <w:numId w:val="1"/>
        </w:numPr>
        <w:jc w:val="both"/>
        <w:rPr>
          <w:rFonts w:cs="Arial"/>
          <w:szCs w:val="20"/>
        </w:rPr>
      </w:pPr>
      <w:r w:rsidRPr="007C4A7E">
        <w:rPr>
          <w:rFonts w:cs="Arial"/>
          <w:szCs w:val="20"/>
        </w:rPr>
        <w:t>Leave the building by the nearest safe exit.  Please bear in mind that this may not be the same way you came into the building or by which you would normally leave it.  Additionally some exits may not be available, make sure you know where your nearest exit is to get out.</w:t>
      </w:r>
    </w:p>
    <w:p w:rsidR="00170ECC" w:rsidRPr="007C4A7E" w:rsidRDefault="00170ECC" w:rsidP="00170ECC">
      <w:pPr>
        <w:numPr>
          <w:ilvl w:val="0"/>
          <w:numId w:val="1"/>
        </w:numPr>
        <w:jc w:val="both"/>
        <w:rPr>
          <w:rFonts w:cs="Arial"/>
          <w:szCs w:val="20"/>
        </w:rPr>
      </w:pPr>
      <w:r w:rsidRPr="007C4A7E">
        <w:rPr>
          <w:rFonts w:cs="Arial"/>
          <w:szCs w:val="20"/>
        </w:rPr>
        <w:t>Proceed to the designated assembly point and report to the fire marshal.</w:t>
      </w:r>
    </w:p>
    <w:p w:rsidR="00170ECC" w:rsidRPr="007C4A7E" w:rsidRDefault="00170ECC" w:rsidP="00170ECC">
      <w:pPr>
        <w:numPr>
          <w:ilvl w:val="0"/>
          <w:numId w:val="1"/>
        </w:numPr>
        <w:jc w:val="both"/>
        <w:rPr>
          <w:rFonts w:cs="Arial"/>
          <w:szCs w:val="20"/>
        </w:rPr>
      </w:pPr>
      <w:r w:rsidRPr="007C4A7E">
        <w:rPr>
          <w:rFonts w:cs="Arial"/>
          <w:szCs w:val="20"/>
        </w:rPr>
        <w:t>Do not re-enter the building until authorised to do so.</w:t>
      </w:r>
    </w:p>
    <w:p w:rsidR="00170ECC" w:rsidRPr="007C4A7E" w:rsidRDefault="00170ECC" w:rsidP="00170ECC">
      <w:pPr>
        <w:jc w:val="both"/>
        <w:rPr>
          <w:rFonts w:cs="Arial"/>
          <w:szCs w:val="20"/>
        </w:rPr>
      </w:pPr>
    </w:p>
    <w:p w:rsidR="00170ECC" w:rsidRPr="007C4A7E" w:rsidRDefault="00170ECC" w:rsidP="00170ECC">
      <w:pPr>
        <w:jc w:val="both"/>
        <w:rPr>
          <w:rFonts w:cs="Arial"/>
          <w:szCs w:val="20"/>
        </w:rPr>
      </w:pPr>
      <w:r w:rsidRPr="007C4A7E">
        <w:rPr>
          <w:rFonts w:cs="Arial"/>
          <w:b/>
          <w:szCs w:val="20"/>
        </w:rPr>
        <w:t>ON HEARING THE FIRE ALARM</w:t>
      </w:r>
    </w:p>
    <w:p w:rsidR="00170ECC" w:rsidRPr="007C4A7E" w:rsidRDefault="00170ECC" w:rsidP="00170ECC">
      <w:pPr>
        <w:jc w:val="both"/>
        <w:rPr>
          <w:rFonts w:cs="Arial"/>
          <w:szCs w:val="20"/>
        </w:rPr>
      </w:pPr>
    </w:p>
    <w:p w:rsidR="00170ECC" w:rsidRPr="007C4A7E" w:rsidRDefault="00170ECC" w:rsidP="00170ECC">
      <w:pPr>
        <w:numPr>
          <w:ilvl w:val="0"/>
          <w:numId w:val="2"/>
        </w:numPr>
        <w:jc w:val="both"/>
        <w:rPr>
          <w:rFonts w:cs="Arial"/>
          <w:szCs w:val="20"/>
        </w:rPr>
      </w:pPr>
      <w:r w:rsidRPr="007C4A7E">
        <w:rPr>
          <w:rFonts w:cs="Arial"/>
          <w:szCs w:val="20"/>
        </w:rPr>
        <w:t>Stop work.  If it is safe to do so, turn off any equipment and close any open windows, close doors behind you.</w:t>
      </w:r>
    </w:p>
    <w:p w:rsidR="00170ECC" w:rsidRPr="007C4A7E" w:rsidRDefault="00170ECC" w:rsidP="00170ECC">
      <w:pPr>
        <w:numPr>
          <w:ilvl w:val="0"/>
          <w:numId w:val="2"/>
        </w:numPr>
        <w:jc w:val="both"/>
        <w:rPr>
          <w:rFonts w:cs="Arial"/>
          <w:szCs w:val="20"/>
        </w:rPr>
      </w:pPr>
      <w:r w:rsidRPr="007C4A7E">
        <w:rPr>
          <w:rFonts w:cs="Arial"/>
          <w:szCs w:val="20"/>
        </w:rPr>
        <w:t>Leave the building by the nearest safe exit.  Please bear in mind that this may not be the same way you came into the building or by which you would normally leave it.  Do not stop to collect personal belongings or return for a</w:t>
      </w:r>
      <w:r w:rsidR="007069FD" w:rsidRPr="007C4A7E">
        <w:rPr>
          <w:rFonts w:cs="Arial"/>
          <w:szCs w:val="20"/>
        </w:rPr>
        <w:t>ny reason.</w:t>
      </w:r>
      <w:r w:rsidRPr="007C4A7E">
        <w:rPr>
          <w:rFonts w:cs="Arial"/>
          <w:szCs w:val="20"/>
        </w:rPr>
        <w:t xml:space="preserve">  Additionally some exits may not be available, make sure you know where your nearest exit is and how to get out.</w:t>
      </w:r>
    </w:p>
    <w:p w:rsidR="00170ECC" w:rsidRPr="007C4A7E" w:rsidRDefault="00170ECC" w:rsidP="00170ECC">
      <w:pPr>
        <w:numPr>
          <w:ilvl w:val="0"/>
          <w:numId w:val="2"/>
        </w:numPr>
        <w:jc w:val="both"/>
        <w:rPr>
          <w:rFonts w:cs="Arial"/>
          <w:szCs w:val="20"/>
        </w:rPr>
      </w:pPr>
      <w:r w:rsidRPr="007C4A7E">
        <w:rPr>
          <w:rFonts w:cs="Arial"/>
          <w:szCs w:val="20"/>
        </w:rPr>
        <w:t>Proceed to the designated assembly point and report to your fire marshal.</w:t>
      </w:r>
    </w:p>
    <w:p w:rsidR="00170ECC" w:rsidRPr="007C4A7E" w:rsidRDefault="00170ECC" w:rsidP="00170ECC">
      <w:pPr>
        <w:numPr>
          <w:ilvl w:val="0"/>
          <w:numId w:val="2"/>
        </w:numPr>
        <w:jc w:val="both"/>
        <w:rPr>
          <w:rFonts w:cs="Arial"/>
          <w:szCs w:val="20"/>
        </w:rPr>
      </w:pPr>
      <w:r w:rsidRPr="007C4A7E">
        <w:rPr>
          <w:rFonts w:cs="Arial"/>
          <w:szCs w:val="20"/>
        </w:rPr>
        <w:t>Do not re-enter the building until authorised to do so.</w:t>
      </w:r>
    </w:p>
    <w:p w:rsidR="00170ECC" w:rsidRPr="007C4A7E" w:rsidRDefault="00170ECC" w:rsidP="00170ECC">
      <w:pPr>
        <w:jc w:val="both"/>
        <w:rPr>
          <w:rFonts w:cs="Arial"/>
          <w:szCs w:val="20"/>
        </w:rPr>
      </w:pPr>
    </w:p>
    <w:p w:rsidR="00170ECC" w:rsidRPr="007C4A7E" w:rsidRDefault="00170ECC" w:rsidP="00170ECC">
      <w:pPr>
        <w:jc w:val="center"/>
        <w:rPr>
          <w:rFonts w:cs="Arial"/>
          <w:b/>
          <w:i/>
          <w:szCs w:val="20"/>
        </w:rPr>
      </w:pPr>
      <w:r w:rsidRPr="007C4A7E">
        <w:rPr>
          <w:rFonts w:cs="Arial"/>
          <w:b/>
          <w:i/>
          <w:szCs w:val="20"/>
        </w:rPr>
        <w:t>Remember</w:t>
      </w:r>
    </w:p>
    <w:p w:rsidR="00170ECC" w:rsidRPr="007C4A7E" w:rsidRDefault="00170ECC" w:rsidP="00170ECC">
      <w:pPr>
        <w:jc w:val="center"/>
        <w:rPr>
          <w:rFonts w:cs="Arial"/>
          <w:b/>
          <w:i/>
          <w:szCs w:val="20"/>
        </w:rPr>
      </w:pPr>
    </w:p>
    <w:p w:rsidR="00170ECC" w:rsidRPr="007C4A7E" w:rsidRDefault="00170ECC" w:rsidP="00170ECC">
      <w:pPr>
        <w:jc w:val="center"/>
        <w:rPr>
          <w:rFonts w:cs="Arial"/>
          <w:b/>
          <w:i/>
          <w:szCs w:val="20"/>
        </w:rPr>
      </w:pPr>
      <w:r w:rsidRPr="007C4A7E">
        <w:rPr>
          <w:rFonts w:cs="Arial"/>
          <w:b/>
          <w:i/>
          <w:szCs w:val="20"/>
        </w:rPr>
        <w:t>Raise the alarm….Get out….Stay out!</w:t>
      </w:r>
    </w:p>
    <w:p w:rsidR="00170ECC" w:rsidRPr="007C4A7E" w:rsidRDefault="00170ECC" w:rsidP="00170ECC">
      <w:pPr>
        <w:jc w:val="center"/>
        <w:rPr>
          <w:rFonts w:cs="Arial"/>
          <w:b/>
          <w:i/>
          <w:szCs w:val="20"/>
        </w:rPr>
      </w:pPr>
    </w:p>
    <w:p w:rsidR="00170ECC" w:rsidRPr="007C4A7E" w:rsidRDefault="00170ECC" w:rsidP="00170ECC">
      <w:pPr>
        <w:jc w:val="center"/>
        <w:rPr>
          <w:rFonts w:cs="Arial"/>
          <w:b/>
          <w:szCs w:val="20"/>
        </w:rPr>
      </w:pPr>
      <w:r w:rsidRPr="007C4A7E">
        <w:rPr>
          <w:rFonts w:cs="Arial"/>
          <w:b/>
          <w:szCs w:val="20"/>
        </w:rPr>
        <w:t>Do not attempt to fight a fire – it is not your job</w:t>
      </w:r>
    </w:p>
    <w:p w:rsidR="00170ECC" w:rsidRPr="007C4A7E" w:rsidRDefault="00170ECC" w:rsidP="00170ECC">
      <w:pPr>
        <w:jc w:val="center"/>
        <w:rPr>
          <w:rFonts w:cs="Arial"/>
          <w:b/>
          <w:szCs w:val="20"/>
        </w:rPr>
      </w:pPr>
    </w:p>
    <w:p w:rsidR="00170ECC" w:rsidRPr="007C4A7E" w:rsidRDefault="00170ECC" w:rsidP="00170ECC">
      <w:pPr>
        <w:rPr>
          <w:rFonts w:cs="Arial"/>
          <w:b/>
          <w:szCs w:val="20"/>
        </w:rPr>
      </w:pPr>
      <w:r w:rsidRPr="007C4A7E">
        <w:rPr>
          <w:rFonts w:cs="Arial"/>
          <w:b/>
          <w:szCs w:val="20"/>
        </w:rPr>
        <w:t xml:space="preserve">Never Block fire exits                                          </w:t>
      </w:r>
      <w:proofErr w:type="gramStart"/>
      <w:r w:rsidRPr="007C4A7E">
        <w:rPr>
          <w:rFonts w:cs="Arial"/>
          <w:b/>
          <w:szCs w:val="20"/>
        </w:rPr>
        <w:t>Never</w:t>
      </w:r>
      <w:proofErr w:type="gramEnd"/>
      <w:r w:rsidRPr="007C4A7E">
        <w:rPr>
          <w:rFonts w:cs="Arial"/>
          <w:b/>
          <w:szCs w:val="20"/>
        </w:rPr>
        <w:t xml:space="preserve"> prop open fire doors</w:t>
      </w:r>
    </w:p>
    <w:p w:rsidR="00A566CC" w:rsidRPr="007C4A7E" w:rsidRDefault="00A566CC" w:rsidP="00170ECC">
      <w:pPr>
        <w:rPr>
          <w:rFonts w:cs="Arial"/>
          <w:b/>
          <w:szCs w:val="20"/>
        </w:rPr>
      </w:pPr>
    </w:p>
    <w:p w:rsidR="00170ECC" w:rsidRPr="007C4A7E" w:rsidRDefault="00170ECC" w:rsidP="00170ECC">
      <w:pPr>
        <w:jc w:val="center"/>
        <w:rPr>
          <w:rFonts w:cs="Arial"/>
          <w:b/>
          <w:szCs w:val="20"/>
        </w:rPr>
      </w:pPr>
      <w:r w:rsidRPr="007C4A7E">
        <w:rPr>
          <w:rFonts w:cs="Arial"/>
          <w:b/>
          <w:szCs w:val="20"/>
        </w:rPr>
        <w:t>Keep fire exits and escape routes clear</w:t>
      </w:r>
    </w:p>
    <w:p w:rsidR="00170ECC" w:rsidRPr="007C4A7E" w:rsidRDefault="00DD19B6" w:rsidP="00170ECC">
      <w:pPr>
        <w:jc w:val="center"/>
        <w:rPr>
          <w:rFonts w:cs="Arial"/>
          <w:b/>
          <w:szCs w:val="20"/>
        </w:rPr>
      </w:pPr>
      <w:r w:rsidRPr="00DD19B6">
        <w:rPr>
          <w:rFonts w:cs="Arial"/>
          <w:b/>
          <w:szCs w:val="20"/>
        </w:rPr>
        <w:pict>
          <v:rect id="_x0000_i1025" style="width:0;height:1.5pt" o:hralign="center" o:hrstd="t" o:hr="t" fillcolor="#aca899" stroked="f"/>
        </w:pict>
      </w:r>
    </w:p>
    <w:p w:rsidR="00170ECC" w:rsidRPr="007C4A7E" w:rsidRDefault="00170ECC" w:rsidP="00170ECC">
      <w:pPr>
        <w:jc w:val="center"/>
        <w:rPr>
          <w:rFonts w:cs="Arial"/>
          <w:szCs w:val="20"/>
        </w:rPr>
      </w:pPr>
      <w:r w:rsidRPr="007C4A7E">
        <w:rPr>
          <w:rFonts w:cs="Arial"/>
          <w:b/>
          <w:szCs w:val="20"/>
        </w:rPr>
        <w:t>PERSONAL SAFETY</w:t>
      </w:r>
    </w:p>
    <w:p w:rsidR="00170ECC" w:rsidRPr="007C4A7E" w:rsidRDefault="00170ECC" w:rsidP="00170ECC">
      <w:pPr>
        <w:jc w:val="center"/>
        <w:rPr>
          <w:rFonts w:cs="Arial"/>
          <w:szCs w:val="20"/>
        </w:rPr>
      </w:pPr>
    </w:p>
    <w:p w:rsidR="00170ECC" w:rsidRPr="007C4A7E" w:rsidRDefault="00170ECC" w:rsidP="00170ECC">
      <w:pPr>
        <w:jc w:val="both"/>
        <w:rPr>
          <w:rFonts w:cs="Arial"/>
          <w:szCs w:val="20"/>
        </w:rPr>
      </w:pPr>
      <w:r w:rsidRPr="007C4A7E">
        <w:rPr>
          <w:rFonts w:cs="Arial"/>
          <w:szCs w:val="20"/>
        </w:rPr>
        <w:t>King James I A</w:t>
      </w:r>
      <w:r w:rsidR="00E43CE5" w:rsidRPr="007C4A7E">
        <w:rPr>
          <w:rFonts w:cs="Arial"/>
          <w:szCs w:val="20"/>
        </w:rPr>
        <w:t xml:space="preserve">cademy </w:t>
      </w:r>
      <w:r w:rsidRPr="007C4A7E">
        <w:rPr>
          <w:rFonts w:cs="Arial"/>
          <w:szCs w:val="20"/>
        </w:rPr>
        <w:t>takes the safety of its employees very seriously.</w:t>
      </w:r>
    </w:p>
    <w:p w:rsidR="00170ECC" w:rsidRPr="007C4A7E" w:rsidRDefault="00170ECC" w:rsidP="00170ECC">
      <w:pPr>
        <w:jc w:val="both"/>
        <w:rPr>
          <w:rFonts w:cs="Arial"/>
          <w:szCs w:val="20"/>
        </w:rPr>
      </w:pPr>
    </w:p>
    <w:p w:rsidR="00170ECC" w:rsidRPr="007C4A7E" w:rsidRDefault="00170ECC" w:rsidP="00170ECC">
      <w:pPr>
        <w:jc w:val="both"/>
        <w:rPr>
          <w:rFonts w:cs="Arial"/>
          <w:szCs w:val="20"/>
        </w:rPr>
      </w:pPr>
      <w:r w:rsidRPr="007C4A7E">
        <w:rPr>
          <w:rFonts w:cs="Arial"/>
          <w:szCs w:val="20"/>
        </w:rPr>
        <w:t>Please read the following points.  If you have any questions ask your line manager.</w:t>
      </w:r>
    </w:p>
    <w:p w:rsidR="00170ECC" w:rsidRPr="007C4A7E" w:rsidRDefault="00170ECC" w:rsidP="00170ECC">
      <w:pPr>
        <w:jc w:val="both"/>
        <w:rPr>
          <w:rFonts w:cs="Arial"/>
          <w:szCs w:val="20"/>
        </w:rPr>
      </w:pPr>
    </w:p>
    <w:p w:rsidR="00170ECC" w:rsidRPr="007C4A7E" w:rsidRDefault="00170ECC" w:rsidP="00170ECC">
      <w:pPr>
        <w:jc w:val="both"/>
        <w:rPr>
          <w:rFonts w:cs="Arial"/>
          <w:szCs w:val="20"/>
        </w:rPr>
      </w:pPr>
      <w:r w:rsidRPr="007C4A7E">
        <w:rPr>
          <w:rFonts w:cs="Arial"/>
          <w:szCs w:val="20"/>
        </w:rPr>
        <w:t>Under no circumstances must</w:t>
      </w:r>
      <w:r w:rsidR="002952C6" w:rsidRPr="007C4A7E">
        <w:rPr>
          <w:rFonts w:cs="Arial"/>
          <w:szCs w:val="20"/>
        </w:rPr>
        <w:t xml:space="preserve"> you knowingly expose yourself to the risk of violence.</w:t>
      </w:r>
    </w:p>
    <w:p w:rsidR="002952C6" w:rsidRPr="007C4A7E" w:rsidRDefault="002952C6" w:rsidP="00170ECC">
      <w:pPr>
        <w:jc w:val="both"/>
        <w:rPr>
          <w:rFonts w:cs="Arial"/>
          <w:szCs w:val="20"/>
        </w:rPr>
      </w:pPr>
    </w:p>
    <w:p w:rsidR="002952C6" w:rsidRPr="007C4A7E" w:rsidRDefault="002952C6" w:rsidP="00170ECC">
      <w:pPr>
        <w:jc w:val="both"/>
        <w:rPr>
          <w:rFonts w:cs="Arial"/>
          <w:szCs w:val="20"/>
        </w:rPr>
      </w:pPr>
      <w:r w:rsidRPr="007C4A7E">
        <w:rPr>
          <w:rFonts w:cs="Arial"/>
          <w:szCs w:val="20"/>
        </w:rPr>
        <w:t>If you see someone acting suspiciously offer them assistance without being confrontational and inform a line manager or the main office.</w:t>
      </w:r>
    </w:p>
    <w:p w:rsidR="002952C6" w:rsidRPr="007C4A7E" w:rsidRDefault="002952C6" w:rsidP="00170ECC">
      <w:pPr>
        <w:jc w:val="both"/>
        <w:rPr>
          <w:rFonts w:cs="Arial"/>
          <w:szCs w:val="20"/>
        </w:rPr>
      </w:pPr>
    </w:p>
    <w:p w:rsidR="002952C6" w:rsidRPr="007C4A7E" w:rsidRDefault="002952C6" w:rsidP="00170ECC">
      <w:pPr>
        <w:jc w:val="both"/>
        <w:rPr>
          <w:rFonts w:cs="Arial"/>
          <w:szCs w:val="20"/>
        </w:rPr>
      </w:pPr>
      <w:r w:rsidRPr="007C4A7E">
        <w:rPr>
          <w:rFonts w:cs="Arial"/>
          <w:szCs w:val="20"/>
        </w:rPr>
        <w:t>Never try and apprehend or recover goods from someone on your own, don’t chase anyone.</w:t>
      </w:r>
    </w:p>
    <w:p w:rsidR="002952C6" w:rsidRPr="007C4A7E" w:rsidRDefault="002952C6" w:rsidP="00170ECC">
      <w:pPr>
        <w:jc w:val="both"/>
        <w:rPr>
          <w:rFonts w:cs="Arial"/>
          <w:szCs w:val="20"/>
        </w:rPr>
      </w:pPr>
    </w:p>
    <w:p w:rsidR="002952C6" w:rsidRPr="007C4A7E" w:rsidRDefault="002952C6" w:rsidP="00170ECC">
      <w:pPr>
        <w:jc w:val="both"/>
        <w:rPr>
          <w:rFonts w:cs="Arial"/>
          <w:szCs w:val="20"/>
        </w:rPr>
      </w:pPr>
      <w:r w:rsidRPr="007C4A7E">
        <w:rPr>
          <w:rFonts w:cs="Arial"/>
          <w:szCs w:val="20"/>
        </w:rPr>
        <w:t>If you are threatened or subject to actual violence make sure you report it immediately.</w:t>
      </w:r>
    </w:p>
    <w:p w:rsidR="002952C6" w:rsidRPr="007C4A7E" w:rsidRDefault="002952C6" w:rsidP="00170ECC">
      <w:pPr>
        <w:jc w:val="both"/>
        <w:rPr>
          <w:rFonts w:cs="Arial"/>
          <w:szCs w:val="20"/>
        </w:rPr>
      </w:pPr>
    </w:p>
    <w:p w:rsidR="002952C6" w:rsidRPr="007C4A7E" w:rsidRDefault="002952C6" w:rsidP="00170ECC">
      <w:pPr>
        <w:jc w:val="both"/>
        <w:rPr>
          <w:rFonts w:cs="Arial"/>
          <w:szCs w:val="20"/>
        </w:rPr>
      </w:pPr>
      <w:r w:rsidRPr="007C4A7E">
        <w:rPr>
          <w:rFonts w:cs="Arial"/>
          <w:szCs w:val="20"/>
        </w:rPr>
        <w:t xml:space="preserve">If you have any suggestions how </w:t>
      </w:r>
      <w:proofErr w:type="gramStart"/>
      <w:r w:rsidRPr="007C4A7E">
        <w:rPr>
          <w:rFonts w:cs="Arial"/>
          <w:szCs w:val="20"/>
        </w:rPr>
        <w:t>your</w:t>
      </w:r>
      <w:proofErr w:type="gramEnd"/>
      <w:r w:rsidRPr="007C4A7E">
        <w:rPr>
          <w:rFonts w:cs="Arial"/>
          <w:szCs w:val="20"/>
        </w:rPr>
        <w:t xml:space="preserve"> personal safety or that of our students could be improved tell your line manager.</w:t>
      </w:r>
    </w:p>
    <w:p w:rsidR="00A566CC" w:rsidRPr="007C4A7E" w:rsidRDefault="00A566CC" w:rsidP="00170ECC">
      <w:pPr>
        <w:jc w:val="both"/>
        <w:rPr>
          <w:rFonts w:cs="Arial"/>
          <w:b/>
          <w:szCs w:val="20"/>
        </w:rPr>
      </w:pPr>
    </w:p>
    <w:p w:rsidR="002952C6" w:rsidRPr="007C4A7E" w:rsidRDefault="002952C6" w:rsidP="00170ECC">
      <w:pPr>
        <w:jc w:val="both"/>
        <w:rPr>
          <w:rFonts w:cs="Arial"/>
          <w:szCs w:val="20"/>
        </w:rPr>
      </w:pPr>
      <w:r w:rsidRPr="007C4A7E">
        <w:rPr>
          <w:rFonts w:cs="Arial"/>
          <w:b/>
          <w:szCs w:val="20"/>
        </w:rPr>
        <w:t xml:space="preserve">KING JAMES I </w:t>
      </w:r>
      <w:r w:rsidR="00E43CE5" w:rsidRPr="007C4A7E">
        <w:rPr>
          <w:rFonts w:cs="Arial"/>
          <w:b/>
          <w:szCs w:val="20"/>
        </w:rPr>
        <w:t>ACADEMY</w:t>
      </w:r>
      <w:r w:rsidRPr="007C4A7E">
        <w:rPr>
          <w:rFonts w:cs="Arial"/>
          <w:b/>
          <w:szCs w:val="20"/>
        </w:rPr>
        <w:t xml:space="preserve"> Security Policy and Procedures</w:t>
      </w:r>
    </w:p>
    <w:p w:rsidR="002952C6" w:rsidRPr="007C4A7E" w:rsidRDefault="002952C6" w:rsidP="00170ECC">
      <w:pPr>
        <w:jc w:val="both"/>
        <w:rPr>
          <w:rFonts w:cs="Arial"/>
          <w:szCs w:val="20"/>
        </w:rPr>
      </w:pPr>
    </w:p>
    <w:p w:rsidR="002952C6" w:rsidRPr="007C4A7E" w:rsidRDefault="002952C6" w:rsidP="00170ECC">
      <w:pPr>
        <w:jc w:val="both"/>
        <w:rPr>
          <w:rFonts w:cs="Arial"/>
          <w:szCs w:val="20"/>
        </w:rPr>
      </w:pPr>
    </w:p>
    <w:p w:rsidR="002952C6" w:rsidRPr="007C4A7E" w:rsidRDefault="002952C6" w:rsidP="002952C6">
      <w:pPr>
        <w:numPr>
          <w:ilvl w:val="0"/>
          <w:numId w:val="3"/>
        </w:numPr>
        <w:tabs>
          <w:tab w:val="clear" w:pos="1080"/>
          <w:tab w:val="num" w:pos="-360"/>
        </w:tabs>
        <w:ind w:left="540" w:hanging="540"/>
        <w:jc w:val="both"/>
        <w:rPr>
          <w:rFonts w:cs="Arial"/>
          <w:szCs w:val="20"/>
        </w:rPr>
      </w:pPr>
      <w:r w:rsidRPr="007C4A7E">
        <w:rPr>
          <w:rFonts w:cs="Arial"/>
          <w:b/>
          <w:szCs w:val="20"/>
        </w:rPr>
        <w:t>Policy statement</w:t>
      </w:r>
    </w:p>
    <w:p w:rsidR="002952C6" w:rsidRPr="007C4A7E" w:rsidRDefault="002952C6" w:rsidP="002952C6">
      <w:pPr>
        <w:jc w:val="both"/>
        <w:rPr>
          <w:rFonts w:cs="Arial"/>
          <w:szCs w:val="20"/>
        </w:rPr>
      </w:pPr>
    </w:p>
    <w:p w:rsidR="002952C6" w:rsidRPr="007C4A7E" w:rsidRDefault="002952C6" w:rsidP="002952C6">
      <w:pPr>
        <w:numPr>
          <w:ilvl w:val="1"/>
          <w:numId w:val="3"/>
        </w:numPr>
        <w:tabs>
          <w:tab w:val="clear" w:pos="1440"/>
          <w:tab w:val="num" w:pos="900"/>
        </w:tabs>
        <w:ind w:left="900"/>
        <w:jc w:val="both"/>
        <w:rPr>
          <w:rFonts w:cs="Arial"/>
          <w:szCs w:val="20"/>
        </w:rPr>
      </w:pPr>
      <w:r w:rsidRPr="007C4A7E">
        <w:rPr>
          <w:rFonts w:cs="Arial"/>
          <w:szCs w:val="20"/>
        </w:rPr>
        <w:t>The governors recognise and accept their corporate responsibility to provide a safe and secure environment for children, employees and vis</w:t>
      </w:r>
      <w:r w:rsidR="00A566CC" w:rsidRPr="007C4A7E">
        <w:rPr>
          <w:rFonts w:cs="Arial"/>
          <w:szCs w:val="20"/>
        </w:rPr>
        <w:t>itors to King James.  The Academy</w:t>
      </w:r>
      <w:r w:rsidRPr="007C4A7E">
        <w:rPr>
          <w:rFonts w:cs="Arial"/>
          <w:szCs w:val="20"/>
        </w:rPr>
        <w:t>’s security procedures will operate within the framework described in this policy.</w:t>
      </w:r>
    </w:p>
    <w:p w:rsidR="002952C6" w:rsidRPr="007C4A7E" w:rsidRDefault="002952C6" w:rsidP="002952C6">
      <w:pPr>
        <w:numPr>
          <w:ilvl w:val="1"/>
          <w:numId w:val="3"/>
        </w:numPr>
        <w:tabs>
          <w:tab w:val="clear" w:pos="1440"/>
          <w:tab w:val="num" w:pos="900"/>
        </w:tabs>
        <w:ind w:left="900"/>
        <w:jc w:val="both"/>
        <w:rPr>
          <w:rFonts w:cs="Arial"/>
          <w:szCs w:val="20"/>
        </w:rPr>
      </w:pPr>
      <w:r w:rsidRPr="007C4A7E">
        <w:rPr>
          <w:rFonts w:cs="Arial"/>
          <w:szCs w:val="20"/>
        </w:rPr>
        <w:t>Where appropriate the Governors will seek any necessary expert advice to determine the security risks and precautions required to deal with them.</w:t>
      </w:r>
    </w:p>
    <w:p w:rsidR="002952C6" w:rsidRPr="007C4A7E" w:rsidRDefault="002952C6" w:rsidP="002952C6">
      <w:pPr>
        <w:numPr>
          <w:ilvl w:val="1"/>
          <w:numId w:val="3"/>
        </w:numPr>
        <w:tabs>
          <w:tab w:val="clear" w:pos="1440"/>
          <w:tab w:val="num" w:pos="900"/>
        </w:tabs>
        <w:ind w:left="900"/>
        <w:jc w:val="both"/>
        <w:rPr>
          <w:rFonts w:cs="Arial"/>
          <w:szCs w:val="20"/>
        </w:rPr>
      </w:pPr>
      <w:r w:rsidRPr="007C4A7E">
        <w:rPr>
          <w:rFonts w:cs="Arial"/>
          <w:szCs w:val="20"/>
        </w:rPr>
        <w:t>The Governing Body will provide staff with enough resources, information and training to implement the security procedures.</w:t>
      </w:r>
    </w:p>
    <w:p w:rsidR="002952C6" w:rsidRPr="007C4A7E" w:rsidRDefault="002952C6" w:rsidP="002952C6">
      <w:pPr>
        <w:numPr>
          <w:ilvl w:val="1"/>
          <w:numId w:val="3"/>
        </w:numPr>
        <w:tabs>
          <w:tab w:val="clear" w:pos="1440"/>
          <w:tab w:val="num" w:pos="900"/>
        </w:tabs>
        <w:ind w:left="900"/>
        <w:jc w:val="both"/>
        <w:rPr>
          <w:rFonts w:cs="Arial"/>
          <w:szCs w:val="20"/>
        </w:rPr>
      </w:pPr>
      <w:r w:rsidRPr="007C4A7E">
        <w:rPr>
          <w:rFonts w:cs="Arial"/>
          <w:szCs w:val="20"/>
        </w:rPr>
        <w:t>The Governing Body will, where appropriate, be informed of breaches and failures of the policy to enable them to take any corrective action as is necessary to ensure the safety of children and staff.</w:t>
      </w:r>
    </w:p>
    <w:p w:rsidR="002952C6" w:rsidRPr="007C4A7E" w:rsidRDefault="002952C6" w:rsidP="002952C6">
      <w:pPr>
        <w:jc w:val="both"/>
        <w:rPr>
          <w:rFonts w:cs="Arial"/>
          <w:szCs w:val="20"/>
        </w:rPr>
      </w:pPr>
    </w:p>
    <w:p w:rsidR="002952C6" w:rsidRPr="007C4A7E" w:rsidRDefault="002952C6" w:rsidP="002952C6">
      <w:pPr>
        <w:jc w:val="both"/>
        <w:rPr>
          <w:rFonts w:cs="Arial"/>
          <w:szCs w:val="20"/>
        </w:rPr>
      </w:pPr>
    </w:p>
    <w:p w:rsidR="002952C6" w:rsidRPr="007C4A7E" w:rsidRDefault="002952C6" w:rsidP="002952C6">
      <w:pPr>
        <w:jc w:val="both"/>
        <w:rPr>
          <w:rFonts w:cs="Arial"/>
          <w:szCs w:val="20"/>
        </w:rPr>
      </w:pPr>
    </w:p>
    <w:p w:rsidR="002952C6" w:rsidRPr="007C4A7E" w:rsidRDefault="002952C6" w:rsidP="002952C6">
      <w:pPr>
        <w:jc w:val="both"/>
        <w:rPr>
          <w:rFonts w:cs="Arial"/>
          <w:szCs w:val="20"/>
        </w:rPr>
      </w:pPr>
    </w:p>
    <w:p w:rsidR="002952C6" w:rsidRPr="007C4A7E" w:rsidRDefault="002952C6" w:rsidP="002952C6">
      <w:pPr>
        <w:numPr>
          <w:ilvl w:val="0"/>
          <w:numId w:val="3"/>
        </w:numPr>
        <w:tabs>
          <w:tab w:val="clear" w:pos="1080"/>
          <w:tab w:val="num" w:pos="-900"/>
        </w:tabs>
        <w:ind w:left="540" w:hanging="540"/>
        <w:jc w:val="both"/>
        <w:rPr>
          <w:rFonts w:cs="Arial"/>
          <w:b/>
          <w:szCs w:val="20"/>
        </w:rPr>
      </w:pPr>
      <w:r w:rsidRPr="007C4A7E">
        <w:rPr>
          <w:rFonts w:cs="Arial"/>
          <w:b/>
          <w:szCs w:val="20"/>
        </w:rPr>
        <w:t>Organisation</w:t>
      </w:r>
    </w:p>
    <w:p w:rsidR="002952C6" w:rsidRPr="007C4A7E" w:rsidRDefault="002952C6" w:rsidP="002952C6">
      <w:pPr>
        <w:jc w:val="both"/>
        <w:rPr>
          <w:rFonts w:cs="Arial"/>
          <w:b/>
          <w:szCs w:val="20"/>
        </w:rPr>
      </w:pPr>
    </w:p>
    <w:p w:rsidR="00E43CE5" w:rsidRPr="007C4A7E" w:rsidRDefault="002952C6" w:rsidP="00E43CE5">
      <w:pPr>
        <w:ind w:left="540"/>
        <w:jc w:val="both"/>
        <w:rPr>
          <w:rFonts w:cs="Arial"/>
          <w:szCs w:val="20"/>
        </w:rPr>
      </w:pPr>
      <w:r w:rsidRPr="007C4A7E">
        <w:rPr>
          <w:rFonts w:cs="Arial"/>
          <w:szCs w:val="20"/>
        </w:rPr>
        <w:t>The following groups and/or individuals have responsibilities for ens</w:t>
      </w:r>
      <w:r w:rsidR="00A566CC" w:rsidRPr="007C4A7E">
        <w:rPr>
          <w:rFonts w:cs="Arial"/>
          <w:szCs w:val="20"/>
        </w:rPr>
        <w:t>uring the security of the Academy</w:t>
      </w:r>
      <w:r w:rsidRPr="007C4A7E">
        <w:rPr>
          <w:rFonts w:cs="Arial"/>
          <w:szCs w:val="20"/>
        </w:rPr>
        <w:t>.</w:t>
      </w:r>
    </w:p>
    <w:p w:rsidR="00E43CE5" w:rsidRPr="007C4A7E" w:rsidRDefault="00E43CE5" w:rsidP="00E43CE5">
      <w:pPr>
        <w:ind w:left="540"/>
        <w:jc w:val="both"/>
        <w:rPr>
          <w:rFonts w:cs="Arial"/>
          <w:szCs w:val="20"/>
        </w:rPr>
      </w:pPr>
    </w:p>
    <w:p w:rsidR="00053382" w:rsidRPr="007C4A7E" w:rsidRDefault="00B2680F" w:rsidP="00E43CE5">
      <w:pPr>
        <w:ind w:left="540"/>
        <w:jc w:val="both"/>
        <w:rPr>
          <w:rFonts w:cs="Arial"/>
          <w:szCs w:val="20"/>
        </w:rPr>
      </w:pPr>
      <w:r w:rsidRPr="007C4A7E">
        <w:rPr>
          <w:rFonts w:cs="Arial"/>
          <w:szCs w:val="20"/>
        </w:rPr>
        <w:t xml:space="preserve"> </w:t>
      </w:r>
      <w:r w:rsidR="00053382" w:rsidRPr="007C4A7E">
        <w:rPr>
          <w:rFonts w:cs="Arial"/>
          <w:szCs w:val="20"/>
        </w:rPr>
        <w:t>Governors</w:t>
      </w:r>
    </w:p>
    <w:p w:rsidR="00FE2697" w:rsidRPr="007C4A7E" w:rsidRDefault="00FE2697" w:rsidP="00FE2697">
      <w:pPr>
        <w:jc w:val="both"/>
        <w:rPr>
          <w:rFonts w:cs="Arial"/>
          <w:szCs w:val="20"/>
        </w:rPr>
      </w:pPr>
    </w:p>
    <w:p w:rsidR="00FE2697" w:rsidRPr="007C4A7E" w:rsidRDefault="00FE2697" w:rsidP="00FE2697">
      <w:pPr>
        <w:numPr>
          <w:ilvl w:val="0"/>
          <w:numId w:val="5"/>
        </w:numPr>
        <w:jc w:val="both"/>
        <w:rPr>
          <w:rFonts w:cs="Arial"/>
          <w:szCs w:val="20"/>
        </w:rPr>
      </w:pPr>
      <w:r w:rsidRPr="007C4A7E">
        <w:rPr>
          <w:rFonts w:cs="Arial"/>
          <w:szCs w:val="20"/>
        </w:rPr>
        <w:t>The Governors will ensure</w:t>
      </w:r>
      <w:r w:rsidR="00A566CC" w:rsidRPr="007C4A7E">
        <w:rPr>
          <w:rFonts w:cs="Arial"/>
          <w:szCs w:val="20"/>
        </w:rPr>
        <w:t xml:space="preserve"> that the Academy</w:t>
      </w:r>
      <w:r w:rsidRPr="007C4A7E">
        <w:rPr>
          <w:rFonts w:cs="Arial"/>
          <w:szCs w:val="20"/>
        </w:rPr>
        <w:t xml:space="preserve"> has a security policy and that this has been implemented.</w:t>
      </w:r>
    </w:p>
    <w:p w:rsidR="00FE2697" w:rsidRPr="007C4A7E" w:rsidRDefault="00FE2697" w:rsidP="00FE2697">
      <w:pPr>
        <w:numPr>
          <w:ilvl w:val="0"/>
          <w:numId w:val="5"/>
        </w:numPr>
        <w:jc w:val="both"/>
        <w:rPr>
          <w:rFonts w:cs="Arial"/>
          <w:szCs w:val="20"/>
        </w:rPr>
      </w:pPr>
      <w:r w:rsidRPr="007C4A7E">
        <w:rPr>
          <w:rFonts w:cs="Arial"/>
          <w:szCs w:val="20"/>
        </w:rPr>
        <w:t>Governors will monito</w:t>
      </w:r>
      <w:r w:rsidR="00A566CC" w:rsidRPr="007C4A7E">
        <w:rPr>
          <w:rFonts w:cs="Arial"/>
          <w:szCs w:val="20"/>
        </w:rPr>
        <w:t xml:space="preserve">r the performance of the Academy </w:t>
      </w:r>
      <w:r w:rsidRPr="007C4A7E">
        <w:rPr>
          <w:rFonts w:cs="Arial"/>
          <w:szCs w:val="20"/>
        </w:rPr>
        <w:t xml:space="preserve">security measures.  This will be achieved – </w:t>
      </w:r>
    </w:p>
    <w:p w:rsidR="00FE2697" w:rsidRPr="007C4A7E" w:rsidRDefault="00FE2697" w:rsidP="00FE2697">
      <w:pPr>
        <w:jc w:val="both"/>
        <w:rPr>
          <w:rFonts w:cs="Arial"/>
          <w:szCs w:val="20"/>
        </w:rPr>
      </w:pPr>
    </w:p>
    <w:p w:rsidR="00FE2697" w:rsidRPr="007C4A7E" w:rsidRDefault="00FE2697" w:rsidP="00FE2697">
      <w:pPr>
        <w:numPr>
          <w:ilvl w:val="1"/>
          <w:numId w:val="5"/>
        </w:numPr>
        <w:jc w:val="both"/>
        <w:rPr>
          <w:rFonts w:cs="Arial"/>
          <w:szCs w:val="20"/>
        </w:rPr>
      </w:pPr>
      <w:r w:rsidRPr="007C4A7E">
        <w:rPr>
          <w:rFonts w:cs="Arial"/>
          <w:szCs w:val="20"/>
        </w:rPr>
        <w:t>by the health &amp; safety governor monitoring performance on their special interest visits</w:t>
      </w:r>
    </w:p>
    <w:p w:rsidR="00FE2697" w:rsidRPr="007C4A7E" w:rsidRDefault="00FE2697" w:rsidP="00FE2697">
      <w:pPr>
        <w:numPr>
          <w:ilvl w:val="1"/>
          <w:numId w:val="5"/>
        </w:numPr>
        <w:jc w:val="both"/>
        <w:rPr>
          <w:rFonts w:cs="Arial"/>
          <w:szCs w:val="20"/>
        </w:rPr>
      </w:pPr>
      <w:r w:rsidRPr="007C4A7E">
        <w:rPr>
          <w:rFonts w:cs="Arial"/>
          <w:szCs w:val="20"/>
        </w:rPr>
        <w:t>via the head teacher</w:t>
      </w:r>
      <w:r w:rsidR="007069FD" w:rsidRPr="007C4A7E">
        <w:rPr>
          <w:rFonts w:cs="Arial"/>
          <w:szCs w:val="20"/>
        </w:rPr>
        <w:t>’</w:t>
      </w:r>
      <w:r w:rsidRPr="007C4A7E">
        <w:rPr>
          <w:rFonts w:cs="Arial"/>
          <w:szCs w:val="20"/>
        </w:rPr>
        <w:t>s reports to governors</w:t>
      </w:r>
    </w:p>
    <w:p w:rsidR="00FE2697" w:rsidRPr="007C4A7E" w:rsidRDefault="00FE2697" w:rsidP="00FE2697">
      <w:pPr>
        <w:numPr>
          <w:ilvl w:val="1"/>
          <w:numId w:val="5"/>
        </w:numPr>
        <w:jc w:val="both"/>
        <w:rPr>
          <w:rFonts w:cs="Arial"/>
          <w:szCs w:val="20"/>
        </w:rPr>
      </w:pPr>
      <w:r w:rsidRPr="007C4A7E">
        <w:rPr>
          <w:rFonts w:cs="Arial"/>
          <w:szCs w:val="20"/>
        </w:rPr>
        <w:t>by all governors observing its implement</w:t>
      </w:r>
      <w:r w:rsidR="00D0103E">
        <w:rPr>
          <w:rFonts w:cs="Arial"/>
          <w:szCs w:val="20"/>
        </w:rPr>
        <w:t>ation when they visit the Academy</w:t>
      </w:r>
    </w:p>
    <w:p w:rsidR="00FE2697" w:rsidRPr="007C4A7E" w:rsidRDefault="00FE2697" w:rsidP="00FE2697">
      <w:pPr>
        <w:jc w:val="both"/>
        <w:rPr>
          <w:rFonts w:cs="Arial"/>
          <w:szCs w:val="20"/>
        </w:rPr>
      </w:pPr>
    </w:p>
    <w:p w:rsidR="00FE2697" w:rsidRPr="007C4A7E" w:rsidRDefault="00FE2697" w:rsidP="00FE2697">
      <w:pPr>
        <w:numPr>
          <w:ilvl w:val="2"/>
          <w:numId w:val="5"/>
        </w:numPr>
        <w:tabs>
          <w:tab w:val="clear" w:pos="2160"/>
          <w:tab w:val="num" w:pos="-720"/>
        </w:tabs>
        <w:ind w:left="720"/>
        <w:jc w:val="both"/>
        <w:rPr>
          <w:rFonts w:cs="Arial"/>
          <w:szCs w:val="20"/>
        </w:rPr>
      </w:pPr>
      <w:r w:rsidRPr="007C4A7E">
        <w:rPr>
          <w:rFonts w:cs="Arial"/>
          <w:szCs w:val="20"/>
        </w:rPr>
        <w:t>Governors wil</w:t>
      </w:r>
      <w:r w:rsidR="00A566CC" w:rsidRPr="007C4A7E">
        <w:rPr>
          <w:rFonts w:cs="Arial"/>
          <w:szCs w:val="20"/>
        </w:rPr>
        <w:t>l periodically review the Academy</w:t>
      </w:r>
      <w:r w:rsidRPr="007C4A7E">
        <w:rPr>
          <w:rFonts w:cs="Arial"/>
          <w:szCs w:val="20"/>
        </w:rPr>
        <w:t>’s security policy.</w:t>
      </w:r>
    </w:p>
    <w:p w:rsidR="00FE2697" w:rsidRPr="007C4A7E" w:rsidRDefault="00FE2697" w:rsidP="00FE2697">
      <w:pPr>
        <w:numPr>
          <w:ilvl w:val="2"/>
          <w:numId w:val="5"/>
        </w:numPr>
        <w:tabs>
          <w:tab w:val="clear" w:pos="2160"/>
          <w:tab w:val="num" w:pos="-720"/>
        </w:tabs>
        <w:ind w:left="720"/>
        <w:jc w:val="both"/>
        <w:rPr>
          <w:rFonts w:cs="Arial"/>
          <w:szCs w:val="20"/>
        </w:rPr>
      </w:pPr>
      <w:r w:rsidRPr="007C4A7E">
        <w:rPr>
          <w:rFonts w:cs="Arial"/>
          <w:szCs w:val="20"/>
        </w:rPr>
        <w:t>Governors will delegate the day to day implementation of the policy to the Headteacher.</w:t>
      </w:r>
    </w:p>
    <w:p w:rsidR="00B2680F" w:rsidRPr="007C4A7E" w:rsidRDefault="00B2680F" w:rsidP="00B2680F">
      <w:pPr>
        <w:jc w:val="both"/>
        <w:rPr>
          <w:rFonts w:cs="Arial"/>
          <w:szCs w:val="20"/>
        </w:rPr>
      </w:pPr>
    </w:p>
    <w:p w:rsidR="00B2680F" w:rsidRPr="007C4A7E" w:rsidRDefault="00B2680F" w:rsidP="00B2680F">
      <w:pPr>
        <w:numPr>
          <w:ilvl w:val="1"/>
          <w:numId w:val="4"/>
        </w:numPr>
        <w:ind w:left="360" w:hanging="360"/>
        <w:jc w:val="both"/>
        <w:rPr>
          <w:rFonts w:cs="Arial"/>
          <w:szCs w:val="20"/>
        </w:rPr>
      </w:pPr>
      <w:r w:rsidRPr="007C4A7E">
        <w:rPr>
          <w:rFonts w:cs="Arial"/>
          <w:szCs w:val="20"/>
        </w:rPr>
        <w:t xml:space="preserve"> Headteacher</w:t>
      </w:r>
    </w:p>
    <w:p w:rsidR="00B2680F" w:rsidRPr="007C4A7E" w:rsidRDefault="00B2680F" w:rsidP="00B2680F">
      <w:pPr>
        <w:jc w:val="both"/>
        <w:rPr>
          <w:rFonts w:cs="Arial"/>
          <w:szCs w:val="20"/>
        </w:rPr>
      </w:pPr>
    </w:p>
    <w:p w:rsidR="00B2680F" w:rsidRPr="007C4A7E" w:rsidRDefault="00B2680F" w:rsidP="00B2680F">
      <w:pPr>
        <w:jc w:val="both"/>
        <w:rPr>
          <w:rFonts w:cs="Arial"/>
          <w:szCs w:val="20"/>
        </w:rPr>
      </w:pPr>
      <w:r w:rsidRPr="007C4A7E">
        <w:rPr>
          <w:rFonts w:cs="Arial"/>
          <w:szCs w:val="20"/>
        </w:rPr>
        <w:t>The headteacher will:</w:t>
      </w:r>
    </w:p>
    <w:p w:rsidR="00B2680F" w:rsidRPr="007C4A7E" w:rsidRDefault="00B2680F" w:rsidP="00B2680F">
      <w:pPr>
        <w:jc w:val="both"/>
        <w:rPr>
          <w:rFonts w:cs="Arial"/>
          <w:szCs w:val="20"/>
        </w:rPr>
      </w:pPr>
    </w:p>
    <w:p w:rsidR="00B2680F" w:rsidRPr="007C4A7E" w:rsidRDefault="00B2680F" w:rsidP="00B2680F">
      <w:pPr>
        <w:numPr>
          <w:ilvl w:val="0"/>
          <w:numId w:val="6"/>
        </w:numPr>
        <w:jc w:val="both"/>
        <w:rPr>
          <w:rFonts w:cs="Arial"/>
          <w:szCs w:val="20"/>
        </w:rPr>
      </w:pPr>
      <w:r w:rsidRPr="007C4A7E">
        <w:rPr>
          <w:rFonts w:cs="Arial"/>
          <w:szCs w:val="20"/>
        </w:rPr>
        <w:t>Set up a</w:t>
      </w:r>
      <w:r w:rsidR="00A566CC" w:rsidRPr="007C4A7E">
        <w:rPr>
          <w:rFonts w:cs="Arial"/>
          <w:szCs w:val="20"/>
        </w:rPr>
        <w:t xml:space="preserve">rrangements in </w:t>
      </w:r>
      <w:r w:rsidR="007069FD" w:rsidRPr="007C4A7E">
        <w:rPr>
          <w:rFonts w:cs="Arial"/>
          <w:szCs w:val="20"/>
        </w:rPr>
        <w:t xml:space="preserve">the </w:t>
      </w:r>
      <w:r w:rsidR="00A566CC" w:rsidRPr="007C4A7E">
        <w:rPr>
          <w:rFonts w:cs="Arial"/>
          <w:szCs w:val="20"/>
        </w:rPr>
        <w:t>Academy</w:t>
      </w:r>
      <w:r w:rsidRPr="007C4A7E">
        <w:rPr>
          <w:rFonts w:cs="Arial"/>
          <w:szCs w:val="20"/>
        </w:rPr>
        <w:t xml:space="preserve"> </w:t>
      </w:r>
      <w:r w:rsidR="007C4A7E" w:rsidRPr="007C4A7E">
        <w:rPr>
          <w:rFonts w:cs="Arial"/>
          <w:szCs w:val="20"/>
        </w:rPr>
        <w:t>that complies</w:t>
      </w:r>
      <w:r w:rsidRPr="007C4A7E">
        <w:rPr>
          <w:rFonts w:cs="Arial"/>
          <w:szCs w:val="20"/>
        </w:rPr>
        <w:t xml:space="preserve"> with the security policy agreed by governors.</w:t>
      </w:r>
    </w:p>
    <w:p w:rsidR="00B2680F" w:rsidRPr="007C4A7E" w:rsidRDefault="00B2680F" w:rsidP="00B2680F">
      <w:pPr>
        <w:numPr>
          <w:ilvl w:val="0"/>
          <w:numId w:val="6"/>
        </w:numPr>
        <w:jc w:val="both"/>
        <w:rPr>
          <w:rFonts w:cs="Arial"/>
          <w:szCs w:val="20"/>
        </w:rPr>
      </w:pPr>
      <w:r w:rsidRPr="007C4A7E">
        <w:rPr>
          <w:rFonts w:cs="Arial"/>
          <w:szCs w:val="20"/>
        </w:rPr>
        <w:t>Ensure t</w:t>
      </w:r>
      <w:r w:rsidR="00A566CC" w:rsidRPr="007C4A7E">
        <w:rPr>
          <w:rFonts w:cs="Arial"/>
          <w:szCs w:val="20"/>
        </w:rPr>
        <w:t xml:space="preserve">hat all staff within the Academy </w:t>
      </w:r>
      <w:proofErr w:type="gramStart"/>
      <w:r w:rsidRPr="007C4A7E">
        <w:rPr>
          <w:rFonts w:cs="Arial"/>
          <w:szCs w:val="20"/>
        </w:rPr>
        <w:t>receive</w:t>
      </w:r>
      <w:proofErr w:type="gramEnd"/>
      <w:r w:rsidRPr="007C4A7E">
        <w:rPr>
          <w:rFonts w:cs="Arial"/>
          <w:szCs w:val="20"/>
        </w:rPr>
        <w:t xml:space="preserve"> information, instruction and training in the security policy and procedures.</w:t>
      </w:r>
    </w:p>
    <w:p w:rsidR="00B2680F" w:rsidRPr="007C4A7E" w:rsidRDefault="00B2680F" w:rsidP="00B2680F">
      <w:pPr>
        <w:numPr>
          <w:ilvl w:val="0"/>
          <w:numId w:val="6"/>
        </w:numPr>
        <w:jc w:val="both"/>
        <w:rPr>
          <w:rFonts w:cs="Arial"/>
          <w:szCs w:val="20"/>
        </w:rPr>
      </w:pPr>
      <w:r w:rsidRPr="007C4A7E">
        <w:rPr>
          <w:rFonts w:cs="Arial"/>
          <w:szCs w:val="20"/>
        </w:rPr>
        <w:t>Establish a system for the reporting, recording and investigation of breaches of the policy and take reasonable steps to prevent reoccurrence.</w:t>
      </w:r>
    </w:p>
    <w:p w:rsidR="00B2680F" w:rsidRPr="007C4A7E" w:rsidRDefault="00B2680F" w:rsidP="00B2680F">
      <w:pPr>
        <w:numPr>
          <w:ilvl w:val="0"/>
          <w:numId w:val="6"/>
        </w:numPr>
        <w:jc w:val="both"/>
        <w:rPr>
          <w:rFonts w:cs="Arial"/>
          <w:szCs w:val="20"/>
        </w:rPr>
      </w:pPr>
      <w:r w:rsidRPr="007C4A7E">
        <w:rPr>
          <w:rFonts w:cs="Arial"/>
          <w:szCs w:val="20"/>
        </w:rPr>
        <w:lastRenderedPageBreak/>
        <w:t>Ensure that all visitors, contractors and agency staff adhere to the security policy.</w:t>
      </w:r>
    </w:p>
    <w:p w:rsidR="00B2680F" w:rsidRPr="007C4A7E" w:rsidRDefault="00B2680F" w:rsidP="00B2680F">
      <w:pPr>
        <w:numPr>
          <w:ilvl w:val="0"/>
          <w:numId w:val="6"/>
        </w:numPr>
        <w:jc w:val="both"/>
        <w:rPr>
          <w:rFonts w:cs="Arial"/>
          <w:szCs w:val="20"/>
        </w:rPr>
      </w:pPr>
      <w:r w:rsidRPr="007C4A7E">
        <w:rPr>
          <w:rFonts w:cs="Arial"/>
          <w:szCs w:val="20"/>
        </w:rPr>
        <w:t>Monitor the implementation of the policy and security arrangements.</w:t>
      </w:r>
    </w:p>
    <w:p w:rsidR="00B2680F" w:rsidRPr="007C4A7E" w:rsidRDefault="00B2680F" w:rsidP="00B2680F">
      <w:pPr>
        <w:jc w:val="both"/>
        <w:rPr>
          <w:rFonts w:cs="Arial"/>
          <w:szCs w:val="20"/>
        </w:rPr>
      </w:pPr>
    </w:p>
    <w:p w:rsidR="00B2680F" w:rsidRPr="007C4A7E" w:rsidRDefault="00B2680F" w:rsidP="00B2680F">
      <w:pPr>
        <w:numPr>
          <w:ilvl w:val="1"/>
          <w:numId w:val="4"/>
        </w:numPr>
        <w:tabs>
          <w:tab w:val="num" w:pos="-720"/>
        </w:tabs>
        <w:ind w:left="360" w:hanging="360"/>
        <w:jc w:val="both"/>
        <w:rPr>
          <w:rFonts w:cs="Arial"/>
          <w:szCs w:val="20"/>
        </w:rPr>
      </w:pPr>
      <w:r w:rsidRPr="007C4A7E">
        <w:rPr>
          <w:rFonts w:cs="Arial"/>
          <w:szCs w:val="20"/>
        </w:rPr>
        <w:t xml:space="preserve"> Staff</w:t>
      </w:r>
    </w:p>
    <w:p w:rsidR="00B2680F" w:rsidRPr="007C4A7E" w:rsidRDefault="00B2680F" w:rsidP="00B2680F">
      <w:pPr>
        <w:jc w:val="both"/>
        <w:rPr>
          <w:rFonts w:cs="Arial"/>
          <w:szCs w:val="20"/>
        </w:rPr>
      </w:pPr>
    </w:p>
    <w:p w:rsidR="00B2680F" w:rsidRPr="007C4A7E" w:rsidRDefault="00B2680F" w:rsidP="00B2680F">
      <w:pPr>
        <w:numPr>
          <w:ilvl w:val="0"/>
          <w:numId w:val="7"/>
        </w:numPr>
        <w:jc w:val="both"/>
        <w:rPr>
          <w:rFonts w:cs="Arial"/>
          <w:szCs w:val="20"/>
        </w:rPr>
      </w:pPr>
      <w:r w:rsidRPr="007C4A7E">
        <w:rPr>
          <w:rFonts w:cs="Arial"/>
          <w:szCs w:val="20"/>
        </w:rPr>
        <w:t>All staff will comply with this policy and the arrangements made by the Headteacher to ensure the safety of children, em</w:t>
      </w:r>
      <w:r w:rsidR="00A566CC" w:rsidRPr="007C4A7E">
        <w:rPr>
          <w:rFonts w:cs="Arial"/>
          <w:szCs w:val="20"/>
        </w:rPr>
        <w:t>ployees and others on the Academy</w:t>
      </w:r>
      <w:r w:rsidRPr="007C4A7E">
        <w:rPr>
          <w:rFonts w:cs="Arial"/>
          <w:szCs w:val="20"/>
        </w:rPr>
        <w:t xml:space="preserve"> site.</w:t>
      </w:r>
    </w:p>
    <w:p w:rsidR="00B2680F" w:rsidRPr="007C4A7E" w:rsidRDefault="00B2680F" w:rsidP="00B2680F">
      <w:pPr>
        <w:numPr>
          <w:ilvl w:val="0"/>
          <w:numId w:val="7"/>
        </w:numPr>
        <w:jc w:val="both"/>
        <w:rPr>
          <w:rFonts w:cs="Arial"/>
          <w:szCs w:val="20"/>
        </w:rPr>
      </w:pPr>
      <w:r w:rsidRPr="007C4A7E">
        <w:rPr>
          <w:rFonts w:cs="Arial"/>
          <w:szCs w:val="20"/>
        </w:rPr>
        <w:t>Those listed below have been given speci</w:t>
      </w:r>
      <w:r w:rsidR="00A566CC" w:rsidRPr="007C4A7E">
        <w:rPr>
          <w:rFonts w:cs="Arial"/>
          <w:szCs w:val="20"/>
        </w:rPr>
        <w:t xml:space="preserve">fic responsibilities for Academy </w:t>
      </w:r>
      <w:r w:rsidRPr="007C4A7E">
        <w:rPr>
          <w:rFonts w:cs="Arial"/>
          <w:szCs w:val="20"/>
        </w:rPr>
        <w:t>security.</w:t>
      </w:r>
    </w:p>
    <w:p w:rsidR="00B2680F" w:rsidRPr="007C4A7E" w:rsidRDefault="00B2680F" w:rsidP="00B2680F">
      <w:pPr>
        <w:jc w:val="both"/>
        <w:rPr>
          <w:rFonts w:cs="Arial"/>
          <w:szCs w:val="20"/>
        </w:rPr>
      </w:pPr>
    </w:p>
    <w:tbl>
      <w:tblPr>
        <w:tblStyle w:val="TableGrid"/>
        <w:tblW w:w="9540" w:type="dxa"/>
        <w:tblInd w:w="-612" w:type="dxa"/>
        <w:tblLook w:val="01E0"/>
      </w:tblPr>
      <w:tblGrid>
        <w:gridCol w:w="3960"/>
        <w:gridCol w:w="2333"/>
        <w:gridCol w:w="3247"/>
      </w:tblGrid>
      <w:tr w:rsidR="00B2680F" w:rsidRPr="007C4A7E" w:rsidTr="00B2680F">
        <w:tc>
          <w:tcPr>
            <w:tcW w:w="3960" w:type="dxa"/>
          </w:tcPr>
          <w:p w:rsidR="00B2680F" w:rsidRPr="007C4A7E" w:rsidRDefault="00B2680F" w:rsidP="00B2680F">
            <w:pPr>
              <w:jc w:val="both"/>
              <w:rPr>
                <w:rFonts w:cs="Arial"/>
                <w:b/>
                <w:szCs w:val="20"/>
              </w:rPr>
            </w:pPr>
            <w:r w:rsidRPr="007C4A7E">
              <w:rPr>
                <w:rFonts w:cs="Arial"/>
                <w:b/>
                <w:szCs w:val="20"/>
              </w:rPr>
              <w:t>Security issue</w:t>
            </w:r>
          </w:p>
        </w:tc>
        <w:tc>
          <w:tcPr>
            <w:tcW w:w="2333" w:type="dxa"/>
          </w:tcPr>
          <w:p w:rsidR="00B2680F" w:rsidRPr="007C4A7E" w:rsidRDefault="00B2680F" w:rsidP="00B2680F">
            <w:pPr>
              <w:jc w:val="both"/>
              <w:rPr>
                <w:rFonts w:cs="Arial"/>
                <w:b/>
                <w:szCs w:val="20"/>
              </w:rPr>
            </w:pPr>
            <w:r w:rsidRPr="007C4A7E">
              <w:rPr>
                <w:rFonts w:cs="Arial"/>
                <w:b/>
                <w:szCs w:val="20"/>
              </w:rPr>
              <w:t>Name</w:t>
            </w:r>
          </w:p>
        </w:tc>
        <w:tc>
          <w:tcPr>
            <w:tcW w:w="3247" w:type="dxa"/>
          </w:tcPr>
          <w:p w:rsidR="00B2680F" w:rsidRPr="007C4A7E" w:rsidRDefault="00B2680F" w:rsidP="00B2680F">
            <w:pPr>
              <w:jc w:val="both"/>
              <w:rPr>
                <w:rFonts w:cs="Arial"/>
                <w:b/>
                <w:szCs w:val="20"/>
              </w:rPr>
            </w:pPr>
            <w:r w:rsidRPr="007C4A7E">
              <w:rPr>
                <w:rFonts w:cs="Arial"/>
                <w:b/>
                <w:szCs w:val="20"/>
              </w:rPr>
              <w:t>Specific Duties</w:t>
            </w:r>
          </w:p>
        </w:tc>
      </w:tr>
      <w:tr w:rsidR="00B2680F" w:rsidRPr="007C4A7E" w:rsidTr="00B2680F">
        <w:tc>
          <w:tcPr>
            <w:tcW w:w="3960" w:type="dxa"/>
          </w:tcPr>
          <w:p w:rsidR="00B2680F" w:rsidRPr="007C4A7E" w:rsidRDefault="00B2680F" w:rsidP="00B2680F">
            <w:pPr>
              <w:rPr>
                <w:rFonts w:cs="Arial"/>
                <w:szCs w:val="20"/>
              </w:rPr>
            </w:pPr>
            <w:r w:rsidRPr="007C4A7E">
              <w:rPr>
                <w:rFonts w:cs="Arial"/>
                <w:szCs w:val="20"/>
              </w:rPr>
              <w:t>Ag</w:t>
            </w:r>
            <w:r w:rsidR="00A566CC" w:rsidRPr="007C4A7E">
              <w:rPr>
                <w:rFonts w:cs="Arial"/>
                <w:szCs w:val="20"/>
              </w:rPr>
              <w:t xml:space="preserve">reeing and reviewing the Academy </w:t>
            </w:r>
            <w:r w:rsidRPr="007C4A7E">
              <w:rPr>
                <w:rFonts w:cs="Arial"/>
                <w:szCs w:val="20"/>
              </w:rPr>
              <w:t>security policy</w:t>
            </w:r>
          </w:p>
        </w:tc>
        <w:tc>
          <w:tcPr>
            <w:tcW w:w="2333" w:type="dxa"/>
          </w:tcPr>
          <w:p w:rsidR="00B2680F" w:rsidRPr="007C4A7E" w:rsidRDefault="00B2680F" w:rsidP="00B2680F">
            <w:pPr>
              <w:jc w:val="both"/>
              <w:rPr>
                <w:rFonts w:cs="Arial"/>
                <w:szCs w:val="20"/>
              </w:rPr>
            </w:pPr>
            <w:r w:rsidRPr="007C4A7E">
              <w:rPr>
                <w:rFonts w:cs="Arial"/>
                <w:szCs w:val="20"/>
              </w:rPr>
              <w:t>Finance committee</w:t>
            </w:r>
          </w:p>
        </w:tc>
        <w:tc>
          <w:tcPr>
            <w:tcW w:w="3247" w:type="dxa"/>
          </w:tcPr>
          <w:p w:rsidR="00B2680F" w:rsidRPr="007C4A7E" w:rsidRDefault="00B2680F" w:rsidP="00B2680F">
            <w:pPr>
              <w:numPr>
                <w:ilvl w:val="0"/>
                <w:numId w:val="8"/>
              </w:numPr>
              <w:jc w:val="both"/>
              <w:rPr>
                <w:rFonts w:cs="Arial"/>
                <w:szCs w:val="20"/>
              </w:rPr>
            </w:pPr>
            <w:r w:rsidRPr="007C4A7E">
              <w:rPr>
                <w:rFonts w:cs="Arial"/>
                <w:szCs w:val="20"/>
              </w:rPr>
              <w:t>Agree policy</w:t>
            </w:r>
          </w:p>
          <w:p w:rsidR="00B2680F" w:rsidRPr="007C4A7E" w:rsidRDefault="00B2680F" w:rsidP="00B2680F">
            <w:pPr>
              <w:numPr>
                <w:ilvl w:val="0"/>
                <w:numId w:val="8"/>
              </w:numPr>
              <w:jc w:val="both"/>
              <w:rPr>
                <w:rFonts w:cs="Arial"/>
                <w:szCs w:val="20"/>
              </w:rPr>
            </w:pPr>
            <w:r w:rsidRPr="007C4A7E">
              <w:rPr>
                <w:rFonts w:cs="Arial"/>
                <w:szCs w:val="20"/>
              </w:rPr>
              <w:t>Review every 12 months</w:t>
            </w:r>
          </w:p>
        </w:tc>
      </w:tr>
      <w:tr w:rsidR="00B2680F" w:rsidRPr="007C4A7E" w:rsidTr="00B2680F">
        <w:tc>
          <w:tcPr>
            <w:tcW w:w="3960" w:type="dxa"/>
          </w:tcPr>
          <w:p w:rsidR="00B2680F" w:rsidRPr="007C4A7E" w:rsidRDefault="00B2680F" w:rsidP="00B2680F">
            <w:pPr>
              <w:rPr>
                <w:rFonts w:cs="Arial"/>
                <w:szCs w:val="20"/>
              </w:rPr>
            </w:pPr>
            <w:r w:rsidRPr="007C4A7E">
              <w:rPr>
                <w:rFonts w:cs="Arial"/>
                <w:szCs w:val="20"/>
              </w:rPr>
              <w:t>Day to day implementation and management of policy</w:t>
            </w:r>
          </w:p>
        </w:tc>
        <w:tc>
          <w:tcPr>
            <w:tcW w:w="2333" w:type="dxa"/>
          </w:tcPr>
          <w:p w:rsidR="00B2680F" w:rsidRPr="007C4A7E" w:rsidRDefault="00B2680F" w:rsidP="00B2680F">
            <w:pPr>
              <w:jc w:val="both"/>
              <w:rPr>
                <w:rFonts w:cs="Arial"/>
                <w:szCs w:val="20"/>
              </w:rPr>
            </w:pPr>
            <w:r w:rsidRPr="007C4A7E">
              <w:rPr>
                <w:rFonts w:cs="Arial"/>
                <w:szCs w:val="20"/>
              </w:rPr>
              <w:t>Headteacher / Estates Manager</w:t>
            </w:r>
          </w:p>
        </w:tc>
        <w:tc>
          <w:tcPr>
            <w:tcW w:w="3247" w:type="dxa"/>
          </w:tcPr>
          <w:p w:rsidR="00B2680F" w:rsidRPr="007C4A7E" w:rsidRDefault="00B2680F" w:rsidP="00B2680F">
            <w:pPr>
              <w:numPr>
                <w:ilvl w:val="0"/>
                <w:numId w:val="9"/>
              </w:numPr>
              <w:jc w:val="both"/>
              <w:rPr>
                <w:rFonts w:cs="Arial"/>
                <w:szCs w:val="20"/>
              </w:rPr>
            </w:pPr>
            <w:r w:rsidRPr="007C4A7E">
              <w:rPr>
                <w:rFonts w:cs="Arial"/>
                <w:szCs w:val="20"/>
              </w:rPr>
              <w:t>Inform staff</w:t>
            </w:r>
          </w:p>
          <w:p w:rsidR="00B2680F" w:rsidRPr="007C4A7E" w:rsidRDefault="00B2680F" w:rsidP="00B2680F">
            <w:pPr>
              <w:numPr>
                <w:ilvl w:val="0"/>
                <w:numId w:val="9"/>
              </w:numPr>
              <w:jc w:val="both"/>
              <w:rPr>
                <w:rFonts w:cs="Arial"/>
                <w:szCs w:val="20"/>
              </w:rPr>
            </w:pPr>
            <w:r w:rsidRPr="007C4A7E">
              <w:rPr>
                <w:rFonts w:cs="Arial"/>
                <w:szCs w:val="20"/>
              </w:rPr>
              <w:t>Monitor performance</w:t>
            </w:r>
          </w:p>
          <w:p w:rsidR="00B2680F" w:rsidRPr="007C4A7E" w:rsidRDefault="00B2680F" w:rsidP="00B2680F">
            <w:pPr>
              <w:numPr>
                <w:ilvl w:val="0"/>
                <w:numId w:val="9"/>
              </w:numPr>
              <w:jc w:val="both"/>
              <w:rPr>
                <w:rFonts w:cs="Arial"/>
                <w:szCs w:val="20"/>
              </w:rPr>
            </w:pPr>
            <w:r w:rsidRPr="007C4A7E">
              <w:rPr>
                <w:rFonts w:cs="Arial"/>
                <w:szCs w:val="20"/>
              </w:rPr>
              <w:t>Review arrangements</w:t>
            </w:r>
          </w:p>
        </w:tc>
      </w:tr>
      <w:tr w:rsidR="00B2680F" w:rsidRPr="007C4A7E" w:rsidTr="00B2680F">
        <w:tc>
          <w:tcPr>
            <w:tcW w:w="3960" w:type="dxa"/>
          </w:tcPr>
          <w:p w:rsidR="00B2680F" w:rsidRPr="007C4A7E" w:rsidRDefault="00A566CC" w:rsidP="00B2680F">
            <w:pPr>
              <w:rPr>
                <w:rFonts w:cs="Arial"/>
                <w:szCs w:val="20"/>
              </w:rPr>
            </w:pPr>
            <w:r w:rsidRPr="007C4A7E">
              <w:rPr>
                <w:rFonts w:cs="Arial"/>
                <w:szCs w:val="20"/>
              </w:rPr>
              <w:t>Securing Academy</w:t>
            </w:r>
            <w:r w:rsidR="00B2680F" w:rsidRPr="007C4A7E">
              <w:rPr>
                <w:rFonts w:cs="Arial"/>
                <w:szCs w:val="20"/>
              </w:rPr>
              <w:t xml:space="preserve"> entrance/exits as detailed in this policy</w:t>
            </w:r>
          </w:p>
        </w:tc>
        <w:tc>
          <w:tcPr>
            <w:tcW w:w="2333" w:type="dxa"/>
          </w:tcPr>
          <w:p w:rsidR="00B2680F" w:rsidRPr="007C4A7E" w:rsidRDefault="00B2680F" w:rsidP="00B2680F">
            <w:pPr>
              <w:jc w:val="both"/>
              <w:rPr>
                <w:rFonts w:cs="Arial"/>
                <w:szCs w:val="20"/>
              </w:rPr>
            </w:pPr>
            <w:r w:rsidRPr="007C4A7E">
              <w:rPr>
                <w:rFonts w:cs="Arial"/>
                <w:szCs w:val="20"/>
              </w:rPr>
              <w:t>Site staff</w:t>
            </w:r>
          </w:p>
        </w:tc>
        <w:tc>
          <w:tcPr>
            <w:tcW w:w="3247" w:type="dxa"/>
          </w:tcPr>
          <w:p w:rsidR="00B2680F" w:rsidRPr="007C4A7E" w:rsidRDefault="00B2680F" w:rsidP="00B2680F">
            <w:pPr>
              <w:jc w:val="both"/>
              <w:rPr>
                <w:rFonts w:cs="Arial"/>
                <w:szCs w:val="20"/>
              </w:rPr>
            </w:pPr>
            <w:r w:rsidRPr="007C4A7E">
              <w:rPr>
                <w:rFonts w:cs="Arial"/>
                <w:szCs w:val="20"/>
              </w:rPr>
              <w:t>Unlock gates 6:30 am</w:t>
            </w:r>
            <w:r w:rsidR="00CF129C" w:rsidRPr="007C4A7E">
              <w:rPr>
                <w:rFonts w:cs="Arial"/>
                <w:szCs w:val="20"/>
              </w:rPr>
              <w:t xml:space="preserve"> – 9:15 am and 2:30 pm – 3:20 pm</w:t>
            </w:r>
          </w:p>
        </w:tc>
      </w:tr>
      <w:tr w:rsidR="00B2680F" w:rsidRPr="007C4A7E" w:rsidTr="00B2680F">
        <w:tc>
          <w:tcPr>
            <w:tcW w:w="3960" w:type="dxa"/>
          </w:tcPr>
          <w:p w:rsidR="00B2680F" w:rsidRPr="007C4A7E" w:rsidRDefault="00CF129C" w:rsidP="00B2680F">
            <w:pPr>
              <w:jc w:val="both"/>
              <w:rPr>
                <w:rFonts w:cs="Arial"/>
                <w:szCs w:val="20"/>
              </w:rPr>
            </w:pPr>
            <w:r w:rsidRPr="007C4A7E">
              <w:rPr>
                <w:rFonts w:cs="Arial"/>
                <w:szCs w:val="20"/>
              </w:rPr>
              <w:t>Checking the condition and maintaining the safe operation of physical and electrical security devices (locks, gates, key pads, and fences)</w:t>
            </w:r>
          </w:p>
        </w:tc>
        <w:tc>
          <w:tcPr>
            <w:tcW w:w="2333" w:type="dxa"/>
          </w:tcPr>
          <w:p w:rsidR="00B2680F" w:rsidRPr="007C4A7E" w:rsidRDefault="00CF129C" w:rsidP="00B2680F">
            <w:pPr>
              <w:jc w:val="both"/>
              <w:rPr>
                <w:rFonts w:cs="Arial"/>
                <w:szCs w:val="20"/>
              </w:rPr>
            </w:pPr>
            <w:r w:rsidRPr="007C4A7E">
              <w:rPr>
                <w:rFonts w:cs="Arial"/>
                <w:szCs w:val="20"/>
              </w:rPr>
              <w:t>Site staff</w:t>
            </w:r>
          </w:p>
        </w:tc>
        <w:tc>
          <w:tcPr>
            <w:tcW w:w="3247" w:type="dxa"/>
          </w:tcPr>
          <w:p w:rsidR="00B2680F" w:rsidRPr="007C4A7E" w:rsidRDefault="00CF129C" w:rsidP="00B2680F">
            <w:pPr>
              <w:jc w:val="both"/>
              <w:rPr>
                <w:rFonts w:cs="Arial"/>
                <w:szCs w:val="20"/>
              </w:rPr>
            </w:pPr>
            <w:r w:rsidRPr="007C4A7E">
              <w:rPr>
                <w:rFonts w:cs="Arial"/>
                <w:szCs w:val="20"/>
              </w:rPr>
              <w:t>Part of normal duties to check physical integrity of security devices.</w:t>
            </w:r>
          </w:p>
        </w:tc>
      </w:tr>
      <w:tr w:rsidR="00CF129C" w:rsidRPr="007C4A7E" w:rsidTr="00B2680F">
        <w:tc>
          <w:tcPr>
            <w:tcW w:w="3960" w:type="dxa"/>
          </w:tcPr>
          <w:p w:rsidR="00CF129C" w:rsidRPr="007C4A7E" w:rsidRDefault="00CF129C" w:rsidP="00B2680F">
            <w:pPr>
              <w:jc w:val="both"/>
              <w:rPr>
                <w:rFonts w:cs="Arial"/>
                <w:szCs w:val="20"/>
              </w:rPr>
            </w:pPr>
            <w:r w:rsidRPr="007C4A7E">
              <w:rPr>
                <w:rFonts w:cs="Arial"/>
                <w:szCs w:val="20"/>
              </w:rPr>
              <w:t>Control of visitors</w:t>
            </w:r>
          </w:p>
        </w:tc>
        <w:tc>
          <w:tcPr>
            <w:tcW w:w="2333" w:type="dxa"/>
          </w:tcPr>
          <w:p w:rsidR="00CF129C" w:rsidRPr="007C4A7E" w:rsidRDefault="00CF129C" w:rsidP="00B2680F">
            <w:pPr>
              <w:jc w:val="both"/>
              <w:rPr>
                <w:rFonts w:cs="Arial"/>
                <w:szCs w:val="20"/>
              </w:rPr>
            </w:pPr>
            <w:r w:rsidRPr="007C4A7E">
              <w:rPr>
                <w:rFonts w:cs="Arial"/>
                <w:szCs w:val="20"/>
              </w:rPr>
              <w:t>Receptionist</w:t>
            </w:r>
          </w:p>
        </w:tc>
        <w:tc>
          <w:tcPr>
            <w:tcW w:w="3247" w:type="dxa"/>
          </w:tcPr>
          <w:p w:rsidR="00CF129C" w:rsidRPr="007C4A7E" w:rsidRDefault="00CF129C" w:rsidP="00B2680F">
            <w:pPr>
              <w:jc w:val="both"/>
              <w:rPr>
                <w:rFonts w:cs="Arial"/>
                <w:szCs w:val="20"/>
              </w:rPr>
            </w:pPr>
            <w:r w:rsidRPr="007C4A7E">
              <w:rPr>
                <w:rFonts w:cs="Arial"/>
                <w:szCs w:val="20"/>
              </w:rPr>
              <w:t>Issue badges</w:t>
            </w:r>
          </w:p>
        </w:tc>
      </w:tr>
      <w:tr w:rsidR="00CF129C" w:rsidRPr="007C4A7E" w:rsidTr="00B2680F">
        <w:tc>
          <w:tcPr>
            <w:tcW w:w="3960" w:type="dxa"/>
          </w:tcPr>
          <w:p w:rsidR="00CF129C" w:rsidRPr="007C4A7E" w:rsidRDefault="00CF129C" w:rsidP="00B2680F">
            <w:pPr>
              <w:jc w:val="both"/>
              <w:rPr>
                <w:rFonts w:cs="Arial"/>
                <w:szCs w:val="20"/>
              </w:rPr>
            </w:pPr>
            <w:r w:rsidRPr="007C4A7E">
              <w:rPr>
                <w:rFonts w:cs="Arial"/>
                <w:szCs w:val="20"/>
              </w:rPr>
              <w:t>Control of contractors</w:t>
            </w:r>
          </w:p>
        </w:tc>
        <w:tc>
          <w:tcPr>
            <w:tcW w:w="2333" w:type="dxa"/>
          </w:tcPr>
          <w:p w:rsidR="00CF129C" w:rsidRPr="007C4A7E" w:rsidRDefault="00CF129C" w:rsidP="00B2680F">
            <w:pPr>
              <w:jc w:val="both"/>
              <w:rPr>
                <w:rFonts w:cs="Arial"/>
                <w:szCs w:val="20"/>
              </w:rPr>
            </w:pPr>
            <w:r w:rsidRPr="007C4A7E">
              <w:rPr>
                <w:rFonts w:cs="Arial"/>
                <w:szCs w:val="20"/>
              </w:rPr>
              <w:t>Estates Manager</w:t>
            </w:r>
          </w:p>
        </w:tc>
        <w:tc>
          <w:tcPr>
            <w:tcW w:w="3247" w:type="dxa"/>
          </w:tcPr>
          <w:p w:rsidR="00CF129C" w:rsidRPr="007C4A7E" w:rsidRDefault="00CF129C" w:rsidP="00B2680F">
            <w:pPr>
              <w:jc w:val="both"/>
              <w:rPr>
                <w:rFonts w:cs="Arial"/>
                <w:szCs w:val="20"/>
              </w:rPr>
            </w:pPr>
            <w:r w:rsidRPr="007C4A7E">
              <w:rPr>
                <w:rFonts w:cs="Arial"/>
                <w:szCs w:val="20"/>
              </w:rPr>
              <w:t>Check security level.  Make aware of asbestos plan.  Make aware of security abstract, fire and first aid systems. Ensure correct level of supervision.</w:t>
            </w:r>
          </w:p>
        </w:tc>
      </w:tr>
    </w:tbl>
    <w:p w:rsidR="00CF129C" w:rsidRPr="007C4A7E" w:rsidRDefault="00CF129C">
      <w:pPr>
        <w:rPr>
          <w:szCs w:val="20"/>
        </w:rPr>
      </w:pPr>
    </w:p>
    <w:tbl>
      <w:tblPr>
        <w:tblStyle w:val="TableGrid"/>
        <w:tblW w:w="9540" w:type="dxa"/>
        <w:tblInd w:w="-612" w:type="dxa"/>
        <w:tblLook w:val="01E0"/>
      </w:tblPr>
      <w:tblGrid>
        <w:gridCol w:w="3960"/>
        <w:gridCol w:w="2333"/>
        <w:gridCol w:w="3247"/>
      </w:tblGrid>
      <w:tr w:rsidR="00CF129C" w:rsidRPr="007C4A7E" w:rsidTr="00B2680F">
        <w:tc>
          <w:tcPr>
            <w:tcW w:w="3960" w:type="dxa"/>
          </w:tcPr>
          <w:p w:rsidR="00CF129C" w:rsidRPr="007C4A7E" w:rsidRDefault="00CF129C" w:rsidP="00B2680F">
            <w:pPr>
              <w:jc w:val="both"/>
              <w:rPr>
                <w:rFonts w:cs="Arial"/>
                <w:szCs w:val="20"/>
              </w:rPr>
            </w:pPr>
            <w:r w:rsidRPr="007C4A7E">
              <w:rPr>
                <w:rFonts w:cs="Arial"/>
                <w:szCs w:val="20"/>
              </w:rPr>
              <w:t>Security of money, etc.</w:t>
            </w:r>
          </w:p>
        </w:tc>
        <w:tc>
          <w:tcPr>
            <w:tcW w:w="2333" w:type="dxa"/>
          </w:tcPr>
          <w:p w:rsidR="00CF129C" w:rsidRPr="007C4A7E" w:rsidRDefault="00CF129C" w:rsidP="00B2680F">
            <w:pPr>
              <w:jc w:val="both"/>
              <w:rPr>
                <w:rFonts w:cs="Arial"/>
                <w:szCs w:val="20"/>
              </w:rPr>
            </w:pPr>
            <w:r w:rsidRPr="007C4A7E">
              <w:rPr>
                <w:rFonts w:cs="Arial"/>
                <w:szCs w:val="20"/>
              </w:rPr>
              <w:t>Admin staff, kitchen staff, site staff.</w:t>
            </w:r>
          </w:p>
        </w:tc>
        <w:tc>
          <w:tcPr>
            <w:tcW w:w="3247" w:type="dxa"/>
          </w:tcPr>
          <w:p w:rsidR="00CF129C" w:rsidRPr="007C4A7E" w:rsidRDefault="00CF129C" w:rsidP="00CF129C">
            <w:pPr>
              <w:rPr>
                <w:rFonts w:cs="Arial"/>
                <w:szCs w:val="20"/>
              </w:rPr>
            </w:pPr>
            <w:r w:rsidRPr="007C4A7E">
              <w:rPr>
                <w:rFonts w:cs="Arial"/>
                <w:szCs w:val="20"/>
              </w:rPr>
              <w:t xml:space="preserve">Counting, storing and transporting cash within the </w:t>
            </w:r>
            <w:r w:rsidR="00D0103E">
              <w:rPr>
                <w:rFonts w:cs="Arial"/>
                <w:szCs w:val="20"/>
              </w:rPr>
              <w:t>Academy</w:t>
            </w:r>
            <w:r w:rsidRPr="007C4A7E">
              <w:rPr>
                <w:rFonts w:cs="Arial"/>
                <w:szCs w:val="20"/>
              </w:rPr>
              <w:t>.  Site staff bank cash in Bishop Auckland centre.</w:t>
            </w:r>
          </w:p>
        </w:tc>
      </w:tr>
      <w:tr w:rsidR="00CF129C" w:rsidRPr="007C4A7E" w:rsidTr="00B2680F">
        <w:tc>
          <w:tcPr>
            <w:tcW w:w="3960" w:type="dxa"/>
          </w:tcPr>
          <w:p w:rsidR="00CF129C" w:rsidRPr="007C4A7E" w:rsidRDefault="00CF129C" w:rsidP="00B2680F">
            <w:pPr>
              <w:jc w:val="both"/>
              <w:rPr>
                <w:rFonts w:cs="Arial"/>
                <w:szCs w:val="20"/>
              </w:rPr>
            </w:pPr>
            <w:r w:rsidRPr="007C4A7E">
              <w:rPr>
                <w:rFonts w:cs="Arial"/>
                <w:szCs w:val="20"/>
              </w:rPr>
              <w:t>Security Risk Assessment</w:t>
            </w:r>
          </w:p>
        </w:tc>
        <w:tc>
          <w:tcPr>
            <w:tcW w:w="2333" w:type="dxa"/>
          </w:tcPr>
          <w:p w:rsidR="00CF129C" w:rsidRPr="007C4A7E" w:rsidRDefault="00CF129C" w:rsidP="00B2680F">
            <w:pPr>
              <w:jc w:val="both"/>
              <w:rPr>
                <w:rFonts w:cs="Arial"/>
                <w:szCs w:val="20"/>
              </w:rPr>
            </w:pPr>
            <w:r w:rsidRPr="007C4A7E">
              <w:rPr>
                <w:rFonts w:cs="Arial"/>
                <w:szCs w:val="20"/>
              </w:rPr>
              <w:t>Estates Manager</w:t>
            </w:r>
          </w:p>
        </w:tc>
        <w:tc>
          <w:tcPr>
            <w:tcW w:w="3247" w:type="dxa"/>
          </w:tcPr>
          <w:p w:rsidR="00CF129C" w:rsidRPr="007C4A7E" w:rsidRDefault="00CF129C" w:rsidP="00CF129C">
            <w:pPr>
              <w:rPr>
                <w:rFonts w:cs="Arial"/>
                <w:szCs w:val="20"/>
              </w:rPr>
            </w:pPr>
            <w:r w:rsidRPr="007C4A7E">
              <w:rPr>
                <w:rFonts w:cs="Arial"/>
                <w:szCs w:val="20"/>
              </w:rPr>
              <w:t>Review annually and inform governors of findings.  They need to use this as part of the policy review.</w:t>
            </w:r>
          </w:p>
        </w:tc>
      </w:tr>
    </w:tbl>
    <w:p w:rsidR="00B2680F" w:rsidRPr="007C4A7E" w:rsidRDefault="00B2680F" w:rsidP="00B2680F">
      <w:pPr>
        <w:jc w:val="both"/>
        <w:rPr>
          <w:rFonts w:cs="Arial"/>
          <w:szCs w:val="20"/>
        </w:rPr>
      </w:pPr>
    </w:p>
    <w:p w:rsidR="00B2680F" w:rsidRPr="007C4A7E" w:rsidRDefault="00B2680F" w:rsidP="00B2680F">
      <w:pPr>
        <w:jc w:val="both"/>
        <w:rPr>
          <w:rFonts w:cs="Arial"/>
          <w:szCs w:val="20"/>
        </w:rPr>
      </w:pPr>
    </w:p>
    <w:p w:rsidR="00B2680F" w:rsidRPr="007C4A7E" w:rsidRDefault="00B2680F" w:rsidP="00B2680F">
      <w:pPr>
        <w:jc w:val="both"/>
        <w:rPr>
          <w:rFonts w:cs="Arial"/>
          <w:szCs w:val="20"/>
        </w:rPr>
      </w:pPr>
    </w:p>
    <w:p w:rsidR="002952C6" w:rsidRPr="007C4A7E" w:rsidRDefault="002952C6" w:rsidP="002952C6">
      <w:pPr>
        <w:jc w:val="both"/>
        <w:rPr>
          <w:rFonts w:cs="Arial"/>
          <w:b/>
          <w:szCs w:val="20"/>
        </w:rPr>
      </w:pPr>
    </w:p>
    <w:p w:rsidR="002952C6" w:rsidRPr="007C4A7E" w:rsidRDefault="00CF129C" w:rsidP="00CF129C">
      <w:pPr>
        <w:numPr>
          <w:ilvl w:val="1"/>
          <w:numId w:val="4"/>
        </w:numPr>
        <w:tabs>
          <w:tab w:val="clear" w:pos="735"/>
          <w:tab w:val="num" w:pos="-1080"/>
        </w:tabs>
        <w:ind w:left="360"/>
        <w:jc w:val="both"/>
        <w:rPr>
          <w:rFonts w:cs="Arial"/>
          <w:szCs w:val="20"/>
        </w:rPr>
      </w:pPr>
      <w:r w:rsidRPr="007C4A7E">
        <w:rPr>
          <w:rFonts w:cs="Arial"/>
          <w:szCs w:val="20"/>
        </w:rPr>
        <w:t xml:space="preserve"> Children</w:t>
      </w:r>
    </w:p>
    <w:p w:rsidR="00CF129C" w:rsidRPr="007C4A7E" w:rsidRDefault="00CF129C" w:rsidP="00CF129C">
      <w:pPr>
        <w:jc w:val="both"/>
        <w:rPr>
          <w:rFonts w:cs="Arial"/>
          <w:b/>
          <w:szCs w:val="20"/>
        </w:rPr>
      </w:pPr>
    </w:p>
    <w:p w:rsidR="00CF129C" w:rsidRPr="007C4A7E" w:rsidRDefault="00CF129C" w:rsidP="00CF129C">
      <w:pPr>
        <w:numPr>
          <w:ilvl w:val="0"/>
          <w:numId w:val="10"/>
        </w:numPr>
        <w:jc w:val="both"/>
        <w:rPr>
          <w:rFonts w:cs="Arial"/>
          <w:szCs w:val="20"/>
        </w:rPr>
      </w:pPr>
      <w:r w:rsidRPr="007C4A7E">
        <w:rPr>
          <w:rFonts w:cs="Arial"/>
          <w:szCs w:val="20"/>
        </w:rPr>
        <w:t>Children will be</w:t>
      </w:r>
      <w:r w:rsidR="008067F9" w:rsidRPr="007C4A7E">
        <w:rPr>
          <w:rFonts w:cs="Arial"/>
          <w:szCs w:val="20"/>
        </w:rPr>
        <w:t xml:space="preserve"> encouraged to exercise personal responsibility for the security of themselves and others.</w:t>
      </w:r>
    </w:p>
    <w:p w:rsidR="008067F9" w:rsidRPr="007C4A7E" w:rsidRDefault="008067F9" w:rsidP="00CF129C">
      <w:pPr>
        <w:numPr>
          <w:ilvl w:val="0"/>
          <w:numId w:val="10"/>
        </w:numPr>
        <w:jc w:val="both"/>
        <w:rPr>
          <w:rFonts w:cs="Arial"/>
          <w:szCs w:val="20"/>
        </w:rPr>
      </w:pPr>
      <w:r w:rsidRPr="007C4A7E">
        <w:rPr>
          <w:rFonts w:cs="Arial"/>
          <w:szCs w:val="20"/>
        </w:rPr>
        <w:t>Children will cooperate with the arrangements made for the security of the</w:t>
      </w:r>
      <w:r w:rsidR="00A566CC" w:rsidRPr="007C4A7E">
        <w:rPr>
          <w:rFonts w:cs="Arial"/>
          <w:szCs w:val="20"/>
        </w:rPr>
        <w:t xml:space="preserve"> Academy.  Breaches of the Academy</w:t>
      </w:r>
      <w:r w:rsidRPr="007C4A7E">
        <w:rPr>
          <w:rFonts w:cs="Arial"/>
          <w:szCs w:val="20"/>
        </w:rPr>
        <w:t xml:space="preserve"> security arrange</w:t>
      </w:r>
      <w:r w:rsidR="00A566CC" w:rsidRPr="007C4A7E">
        <w:rPr>
          <w:rFonts w:cs="Arial"/>
          <w:szCs w:val="20"/>
        </w:rPr>
        <w:t>ments are a breach of the Academy</w:t>
      </w:r>
      <w:r w:rsidRPr="007C4A7E">
        <w:rPr>
          <w:rFonts w:cs="Arial"/>
          <w:szCs w:val="20"/>
        </w:rPr>
        <w:t>’s Behaviour Policy.</w:t>
      </w:r>
    </w:p>
    <w:p w:rsidR="008067F9" w:rsidRPr="007C4A7E" w:rsidRDefault="008067F9" w:rsidP="008067F9">
      <w:pPr>
        <w:jc w:val="both"/>
        <w:rPr>
          <w:rFonts w:cs="Arial"/>
          <w:szCs w:val="20"/>
        </w:rPr>
      </w:pPr>
    </w:p>
    <w:p w:rsidR="008067F9" w:rsidRPr="007C4A7E" w:rsidRDefault="008067F9" w:rsidP="008067F9">
      <w:pPr>
        <w:jc w:val="both"/>
        <w:rPr>
          <w:rFonts w:cs="Arial"/>
          <w:szCs w:val="20"/>
        </w:rPr>
      </w:pPr>
    </w:p>
    <w:p w:rsidR="008067F9" w:rsidRPr="007C4A7E" w:rsidRDefault="008067F9" w:rsidP="008067F9">
      <w:pPr>
        <w:numPr>
          <w:ilvl w:val="0"/>
          <w:numId w:val="3"/>
        </w:numPr>
        <w:tabs>
          <w:tab w:val="clear" w:pos="1080"/>
        </w:tabs>
        <w:ind w:left="720"/>
        <w:jc w:val="both"/>
        <w:rPr>
          <w:rFonts w:cs="Arial"/>
          <w:b/>
          <w:szCs w:val="20"/>
        </w:rPr>
      </w:pPr>
      <w:r w:rsidRPr="007C4A7E">
        <w:rPr>
          <w:rFonts w:cs="Arial"/>
          <w:b/>
          <w:szCs w:val="20"/>
        </w:rPr>
        <w:lastRenderedPageBreak/>
        <w:t>Arrangements</w:t>
      </w:r>
    </w:p>
    <w:p w:rsidR="00400E86" w:rsidRPr="007C4A7E" w:rsidRDefault="00400E86" w:rsidP="00400E86">
      <w:pPr>
        <w:jc w:val="both"/>
        <w:rPr>
          <w:rFonts w:cs="Arial"/>
          <w:b/>
          <w:szCs w:val="20"/>
        </w:rPr>
      </w:pPr>
    </w:p>
    <w:p w:rsidR="00400E86" w:rsidRPr="007C4A7E" w:rsidRDefault="00A566CC" w:rsidP="00400E86">
      <w:pPr>
        <w:jc w:val="both"/>
        <w:rPr>
          <w:rFonts w:cs="Arial"/>
          <w:szCs w:val="20"/>
        </w:rPr>
      </w:pPr>
      <w:r w:rsidRPr="007C4A7E">
        <w:rPr>
          <w:rFonts w:cs="Arial"/>
          <w:szCs w:val="20"/>
        </w:rPr>
        <w:t xml:space="preserve">The Academy </w:t>
      </w:r>
      <w:r w:rsidR="00400E86" w:rsidRPr="007C4A7E">
        <w:rPr>
          <w:rFonts w:cs="Arial"/>
          <w:szCs w:val="20"/>
        </w:rPr>
        <w:t xml:space="preserve">has agreed the following arrangements to ensure the safety and security of staff, pupils and other persons using the </w:t>
      </w:r>
      <w:r w:rsidR="007069FD" w:rsidRPr="007C4A7E">
        <w:rPr>
          <w:rFonts w:cs="Arial"/>
          <w:szCs w:val="20"/>
        </w:rPr>
        <w:t xml:space="preserve">Academy </w:t>
      </w:r>
      <w:r w:rsidR="00400E86" w:rsidRPr="007C4A7E">
        <w:rPr>
          <w:rFonts w:cs="Arial"/>
          <w:szCs w:val="20"/>
        </w:rPr>
        <w:t>premises.</w:t>
      </w:r>
    </w:p>
    <w:p w:rsidR="00400E86" w:rsidRPr="007C4A7E" w:rsidRDefault="00400E86" w:rsidP="00400E86">
      <w:pPr>
        <w:jc w:val="both"/>
        <w:rPr>
          <w:rFonts w:cs="Arial"/>
          <w:szCs w:val="20"/>
        </w:rPr>
      </w:pPr>
    </w:p>
    <w:p w:rsidR="00400E86" w:rsidRPr="007C4A7E" w:rsidRDefault="00400E86" w:rsidP="00400E86">
      <w:pPr>
        <w:numPr>
          <w:ilvl w:val="1"/>
          <w:numId w:val="11"/>
        </w:numPr>
        <w:jc w:val="both"/>
        <w:rPr>
          <w:rFonts w:cs="Arial"/>
          <w:szCs w:val="20"/>
        </w:rPr>
      </w:pPr>
      <w:r w:rsidRPr="007C4A7E">
        <w:rPr>
          <w:rFonts w:cs="Arial"/>
          <w:szCs w:val="20"/>
        </w:rPr>
        <w:t>Information and Communication</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All s</w:t>
      </w:r>
      <w:r w:rsidR="00A566CC" w:rsidRPr="007C4A7E">
        <w:rPr>
          <w:rFonts w:cs="Arial"/>
          <w:szCs w:val="20"/>
        </w:rPr>
        <w:t>taff must be aware of the Academy</w:t>
      </w:r>
      <w:r w:rsidRPr="007C4A7E">
        <w:rPr>
          <w:rFonts w:cs="Arial"/>
          <w:szCs w:val="20"/>
        </w:rPr>
        <w:t>’s security procedures, especially staff that have been given a specific role to play.</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All staff i</w:t>
      </w:r>
      <w:r w:rsidR="00A566CC" w:rsidRPr="007C4A7E">
        <w:rPr>
          <w:rFonts w:cs="Arial"/>
          <w:szCs w:val="20"/>
        </w:rPr>
        <w:t>nduction will include the Academy</w:t>
      </w:r>
      <w:r w:rsidRPr="007C4A7E">
        <w:rPr>
          <w:rFonts w:cs="Arial"/>
          <w:szCs w:val="20"/>
        </w:rPr>
        <w:t xml:space="preserve">’s security policy and will be recorded on the employees training profiles.  Records of which are kept in the </w:t>
      </w:r>
      <w:r w:rsidR="007069FD" w:rsidRPr="007C4A7E">
        <w:rPr>
          <w:rFonts w:cs="Arial"/>
          <w:szCs w:val="20"/>
        </w:rPr>
        <w:t>Academy</w:t>
      </w:r>
      <w:r w:rsidRPr="007C4A7E">
        <w:rPr>
          <w:rFonts w:cs="Arial"/>
          <w:szCs w:val="20"/>
        </w:rPr>
        <w:t>’s Risk Register.</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These arrangements will be communicated to all third parties that use the premises and grounds.  All will be expected to comply with the</w:t>
      </w:r>
      <w:r w:rsidR="007069FD" w:rsidRPr="007C4A7E">
        <w:rPr>
          <w:rFonts w:cs="Arial"/>
          <w:szCs w:val="20"/>
        </w:rPr>
        <w:t xml:space="preserve"> Academy’s</w:t>
      </w:r>
      <w:r w:rsidRPr="007C4A7E">
        <w:rPr>
          <w:rFonts w:cs="Arial"/>
          <w:szCs w:val="20"/>
        </w:rPr>
        <w:t xml:space="preserve"> security arrangements as a condition of sharing use of the building.</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 xml:space="preserve">Where there has been a breach of any aspect of the Security Policy, the event should be recorded on the Accident/incident/near miss form.  The </w:t>
      </w:r>
      <w:r w:rsidR="00A566CC" w:rsidRPr="007C4A7E">
        <w:rPr>
          <w:rFonts w:cs="Arial"/>
          <w:szCs w:val="20"/>
        </w:rPr>
        <w:t>breach would</w:t>
      </w:r>
      <w:r w:rsidRPr="007C4A7E">
        <w:rPr>
          <w:rFonts w:cs="Arial"/>
          <w:szCs w:val="20"/>
        </w:rPr>
        <w:t xml:space="preserve"> constitute an incident or near miss and therefore, it can be considered by the SLT and Governors in their regular review of statistics.  Any breach of the Security Policy should always, in the first instance be referred to a senior member of staff as a matter of urgency.  Any action taken should be clearly recorded as should the reason for not taking any action.</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Parents wi</w:t>
      </w:r>
      <w:r w:rsidR="00A566CC" w:rsidRPr="007C4A7E">
        <w:rPr>
          <w:rFonts w:cs="Arial"/>
          <w:szCs w:val="20"/>
        </w:rPr>
        <w:t xml:space="preserve">ll be informed about the Academy </w:t>
      </w:r>
      <w:r w:rsidRPr="007C4A7E">
        <w:rPr>
          <w:rFonts w:cs="Arial"/>
          <w:szCs w:val="20"/>
        </w:rPr>
        <w:t>security arrangements and any part they are expected to play.  For e</w:t>
      </w:r>
      <w:r w:rsidR="00A566CC" w:rsidRPr="007C4A7E">
        <w:rPr>
          <w:rFonts w:cs="Arial"/>
          <w:szCs w:val="20"/>
        </w:rPr>
        <w:t xml:space="preserve">xample when visiting the Academy </w:t>
      </w:r>
      <w:r w:rsidRPr="007C4A7E">
        <w:rPr>
          <w:rFonts w:cs="Arial"/>
          <w:szCs w:val="20"/>
        </w:rPr>
        <w:t>or at handover times.</w:t>
      </w:r>
    </w:p>
    <w:p w:rsidR="00400E86" w:rsidRPr="007C4A7E" w:rsidRDefault="00400E86" w:rsidP="00400E86">
      <w:pPr>
        <w:jc w:val="both"/>
        <w:rPr>
          <w:rFonts w:cs="Arial"/>
          <w:szCs w:val="20"/>
        </w:rPr>
      </w:pPr>
    </w:p>
    <w:p w:rsidR="00400E86" w:rsidRPr="007C4A7E" w:rsidRDefault="00400E86" w:rsidP="00400E86">
      <w:pPr>
        <w:numPr>
          <w:ilvl w:val="1"/>
          <w:numId w:val="11"/>
        </w:numPr>
        <w:jc w:val="both"/>
        <w:rPr>
          <w:rFonts w:cs="Arial"/>
          <w:szCs w:val="20"/>
        </w:rPr>
      </w:pPr>
      <w:r w:rsidRPr="007C4A7E">
        <w:rPr>
          <w:rFonts w:cs="Arial"/>
          <w:szCs w:val="20"/>
        </w:rPr>
        <w:t xml:space="preserve">Controlled access and egress during the </w:t>
      </w:r>
      <w:r w:rsidR="00D0103E">
        <w:rPr>
          <w:rFonts w:cs="Arial"/>
          <w:szCs w:val="20"/>
        </w:rPr>
        <w:t>Academy</w:t>
      </w:r>
      <w:r w:rsidRPr="007C4A7E">
        <w:rPr>
          <w:rFonts w:cs="Arial"/>
          <w:szCs w:val="20"/>
        </w:rPr>
        <w:t xml:space="preserve"> day.</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Controlled access is a combination of measures to ensure that unauthorised visitors do not present an unacceptable risk to pupils or staff.</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 xml:space="preserve">When a visitor or contractor arrives at reception, details will be taken, verbally, as to their name, car registration number and purpose of visit.  Details will also be recorded of who they are visiting and the time of day.  A badge will be raised and placed in a plastic wallet with lanyard.  This must be worn at all </w:t>
      </w:r>
      <w:r w:rsidR="005C00E8" w:rsidRPr="007C4A7E">
        <w:rPr>
          <w:rFonts w:cs="Arial"/>
          <w:szCs w:val="20"/>
        </w:rPr>
        <w:t>times.  It is not acceptable to put it on a pocket or</w:t>
      </w:r>
      <w:r w:rsidRPr="007C4A7E">
        <w:rPr>
          <w:rFonts w:cs="Arial"/>
          <w:szCs w:val="20"/>
        </w:rPr>
        <w:t xml:space="preserve"> bag as this will just prompt multiple challenges by staff as to why the person is on site.</w:t>
      </w:r>
    </w:p>
    <w:p w:rsidR="00400E86" w:rsidRPr="007C4A7E" w:rsidRDefault="00400E86" w:rsidP="00400E86">
      <w:pPr>
        <w:jc w:val="both"/>
        <w:rPr>
          <w:rFonts w:cs="Arial"/>
          <w:szCs w:val="20"/>
        </w:rPr>
      </w:pPr>
    </w:p>
    <w:p w:rsidR="00400E86" w:rsidRPr="007C4A7E" w:rsidRDefault="00400E86" w:rsidP="00400E86">
      <w:pPr>
        <w:jc w:val="both"/>
        <w:rPr>
          <w:rFonts w:cs="Arial"/>
          <w:szCs w:val="20"/>
        </w:rPr>
      </w:pPr>
      <w:r w:rsidRPr="007C4A7E">
        <w:rPr>
          <w:rFonts w:cs="Arial"/>
          <w:szCs w:val="20"/>
        </w:rPr>
        <w:t xml:space="preserve">At the end of the visitor’s time in the </w:t>
      </w:r>
      <w:r w:rsidR="00D0103E">
        <w:rPr>
          <w:rFonts w:cs="Arial"/>
          <w:szCs w:val="20"/>
        </w:rPr>
        <w:t>Academy</w:t>
      </w:r>
      <w:r w:rsidRPr="007C4A7E">
        <w:rPr>
          <w:rFonts w:cs="Arial"/>
          <w:szCs w:val="20"/>
        </w:rPr>
        <w:t xml:space="preserve">, the badge will be handed into reception and visitor signed </w:t>
      </w:r>
      <w:r w:rsidR="00221874" w:rsidRPr="007C4A7E">
        <w:rPr>
          <w:rFonts w:cs="Arial"/>
          <w:szCs w:val="20"/>
        </w:rPr>
        <w:t>out.</w:t>
      </w:r>
    </w:p>
    <w:p w:rsidR="00221874" w:rsidRPr="007C4A7E" w:rsidRDefault="00221874" w:rsidP="00400E86">
      <w:pPr>
        <w:jc w:val="both"/>
        <w:rPr>
          <w:rFonts w:cs="Arial"/>
          <w:szCs w:val="20"/>
        </w:rPr>
      </w:pPr>
    </w:p>
    <w:p w:rsidR="00221874" w:rsidRPr="007C4A7E" w:rsidRDefault="00221874" w:rsidP="00400E86">
      <w:pPr>
        <w:jc w:val="both"/>
        <w:rPr>
          <w:rFonts w:cs="Arial"/>
          <w:szCs w:val="20"/>
        </w:rPr>
      </w:pPr>
      <w:r w:rsidRPr="007C4A7E">
        <w:rPr>
          <w:rFonts w:cs="Arial"/>
          <w:szCs w:val="20"/>
        </w:rPr>
        <w:t>Visitors will wait in the outer reception area until the person they are visiting comes to meet them.  The member of staff receiving the visitor must ensure that the visitor leaves the premises through the reception door, and return the badge to the receptionist so that the badge can be cancelled.</w:t>
      </w:r>
    </w:p>
    <w:p w:rsidR="00221874" w:rsidRPr="007C4A7E" w:rsidRDefault="00221874" w:rsidP="00400E86">
      <w:pPr>
        <w:jc w:val="both"/>
        <w:rPr>
          <w:rFonts w:cs="Arial"/>
          <w:szCs w:val="20"/>
        </w:rPr>
      </w:pPr>
    </w:p>
    <w:p w:rsidR="00221874" w:rsidRPr="007C4A7E" w:rsidRDefault="00221874" w:rsidP="00400E86">
      <w:pPr>
        <w:jc w:val="both"/>
        <w:rPr>
          <w:rFonts w:cs="Arial"/>
          <w:szCs w:val="20"/>
        </w:rPr>
      </w:pPr>
      <w:proofErr w:type="gramStart"/>
      <w:r w:rsidRPr="007C4A7E">
        <w:rPr>
          <w:rFonts w:cs="Arial"/>
          <w:szCs w:val="20"/>
        </w:rPr>
        <w:t>Staff who wish</w:t>
      </w:r>
      <w:proofErr w:type="gramEnd"/>
      <w:r w:rsidRPr="007C4A7E">
        <w:rPr>
          <w:rFonts w:cs="Arial"/>
          <w:szCs w:val="20"/>
        </w:rPr>
        <w:t xml:space="preserve"> to leave the premises during the </w:t>
      </w:r>
      <w:r w:rsidR="00D0103E">
        <w:rPr>
          <w:rFonts w:cs="Arial"/>
          <w:szCs w:val="20"/>
        </w:rPr>
        <w:t>Academy</w:t>
      </w:r>
      <w:r w:rsidRPr="007C4A7E">
        <w:rPr>
          <w:rFonts w:cs="Arial"/>
          <w:szCs w:val="20"/>
        </w:rPr>
        <w:t xml:space="preserve"> day, must sign out in reception and also sign in on their return.</w:t>
      </w:r>
    </w:p>
    <w:p w:rsidR="00221874" w:rsidRPr="007C4A7E" w:rsidRDefault="00221874" w:rsidP="00400E86">
      <w:pPr>
        <w:jc w:val="both"/>
        <w:rPr>
          <w:rFonts w:cs="Arial"/>
          <w:szCs w:val="20"/>
        </w:rPr>
      </w:pPr>
    </w:p>
    <w:p w:rsidR="00221874" w:rsidRPr="007C4A7E" w:rsidRDefault="00221874" w:rsidP="00400E86">
      <w:pPr>
        <w:jc w:val="both"/>
        <w:rPr>
          <w:rFonts w:cs="Arial"/>
          <w:szCs w:val="20"/>
        </w:rPr>
      </w:pPr>
      <w:r w:rsidRPr="007C4A7E">
        <w:rPr>
          <w:rFonts w:cs="Arial"/>
          <w:szCs w:val="20"/>
        </w:rPr>
        <w:t xml:space="preserve">The extent of physical controls, such as fences, has been decided by a robust risk assessment of the likelihood of visitors presenting a risk and the reasonableness of the control measures needed to reduce this risk.  King James </w:t>
      </w:r>
      <w:r w:rsidR="007069FD" w:rsidRPr="007C4A7E">
        <w:rPr>
          <w:rFonts w:cs="Arial"/>
          <w:szCs w:val="20"/>
        </w:rPr>
        <w:t xml:space="preserve">I Academy </w:t>
      </w:r>
      <w:r w:rsidRPr="007C4A7E">
        <w:rPr>
          <w:rFonts w:cs="Arial"/>
          <w:szCs w:val="20"/>
        </w:rPr>
        <w:t xml:space="preserve">has, </w:t>
      </w:r>
      <w:r w:rsidRPr="007C4A7E">
        <w:rPr>
          <w:rFonts w:cs="Arial"/>
          <w:szCs w:val="20"/>
        </w:rPr>
        <w:lastRenderedPageBreak/>
        <w:t>through risk assessment, balanced the need to remain a welcoming environment to the community and safeguarding pupils.</w:t>
      </w:r>
    </w:p>
    <w:p w:rsidR="00221874" w:rsidRPr="007C4A7E" w:rsidRDefault="00221874" w:rsidP="00400E86">
      <w:pPr>
        <w:jc w:val="both"/>
        <w:rPr>
          <w:rFonts w:cs="Arial"/>
          <w:szCs w:val="20"/>
        </w:rPr>
      </w:pPr>
    </w:p>
    <w:p w:rsidR="00221874" w:rsidRPr="007C4A7E" w:rsidRDefault="00221874" w:rsidP="00400E86">
      <w:pPr>
        <w:jc w:val="both"/>
        <w:rPr>
          <w:rFonts w:cs="Arial"/>
          <w:szCs w:val="20"/>
        </w:rPr>
      </w:pPr>
      <w:r w:rsidRPr="007C4A7E">
        <w:rPr>
          <w:rFonts w:cs="Arial"/>
          <w:b/>
          <w:szCs w:val="20"/>
        </w:rPr>
        <w:t>Buildings</w:t>
      </w:r>
    </w:p>
    <w:p w:rsidR="00221874" w:rsidRPr="007C4A7E" w:rsidRDefault="00221874" w:rsidP="00400E86">
      <w:pPr>
        <w:jc w:val="both"/>
        <w:rPr>
          <w:rFonts w:cs="Arial"/>
          <w:szCs w:val="20"/>
        </w:rPr>
      </w:pPr>
    </w:p>
    <w:p w:rsidR="00221874" w:rsidRPr="007C4A7E" w:rsidRDefault="00A566CC" w:rsidP="00400E86">
      <w:pPr>
        <w:jc w:val="both"/>
        <w:rPr>
          <w:rFonts w:cs="Arial"/>
          <w:szCs w:val="20"/>
        </w:rPr>
      </w:pPr>
      <w:r w:rsidRPr="007C4A7E">
        <w:rPr>
          <w:rFonts w:cs="Arial"/>
          <w:szCs w:val="20"/>
        </w:rPr>
        <w:t xml:space="preserve">The </w:t>
      </w:r>
      <w:r w:rsidR="005C00E8" w:rsidRPr="007C4A7E">
        <w:rPr>
          <w:rFonts w:cs="Arial"/>
          <w:szCs w:val="20"/>
        </w:rPr>
        <w:t>Academy will</w:t>
      </w:r>
      <w:r w:rsidR="007069FD" w:rsidRPr="007C4A7E">
        <w:rPr>
          <w:rFonts w:cs="Arial"/>
          <w:szCs w:val="20"/>
        </w:rPr>
        <w:t xml:space="preserve"> m</w:t>
      </w:r>
      <w:r w:rsidR="00221874" w:rsidRPr="007C4A7E">
        <w:rPr>
          <w:rFonts w:cs="Arial"/>
          <w:szCs w:val="20"/>
        </w:rPr>
        <w:t>ake all reasonable efforts to restrict access to the building to prevent unauthorised access to children and ensure the personal safety of staff.</w:t>
      </w:r>
    </w:p>
    <w:p w:rsidR="00221874" w:rsidRPr="007C4A7E" w:rsidRDefault="00221874" w:rsidP="00400E86">
      <w:pPr>
        <w:jc w:val="both"/>
        <w:rPr>
          <w:rFonts w:cs="Arial"/>
          <w:szCs w:val="20"/>
        </w:rPr>
      </w:pPr>
    </w:p>
    <w:p w:rsidR="00221874" w:rsidRPr="007C4A7E" w:rsidRDefault="00221874" w:rsidP="00400E86">
      <w:pPr>
        <w:jc w:val="both"/>
        <w:rPr>
          <w:rFonts w:cs="Arial"/>
          <w:szCs w:val="20"/>
        </w:rPr>
      </w:pPr>
      <w:r w:rsidRPr="007C4A7E">
        <w:rPr>
          <w:rFonts w:cs="Arial"/>
          <w:szCs w:val="20"/>
        </w:rPr>
        <w:t>The access control procedures for the building are:</w:t>
      </w:r>
    </w:p>
    <w:p w:rsidR="00221874" w:rsidRPr="007C4A7E" w:rsidRDefault="00221874" w:rsidP="00400E86">
      <w:pPr>
        <w:jc w:val="both"/>
        <w:rPr>
          <w:rFonts w:cs="Arial"/>
          <w:szCs w:val="20"/>
        </w:rPr>
      </w:pPr>
    </w:p>
    <w:p w:rsidR="006E480B" w:rsidRPr="007C4A7E" w:rsidRDefault="006E480B" w:rsidP="006E480B">
      <w:pPr>
        <w:numPr>
          <w:ilvl w:val="0"/>
          <w:numId w:val="12"/>
        </w:numPr>
        <w:jc w:val="both"/>
        <w:rPr>
          <w:rFonts w:cs="Arial"/>
          <w:szCs w:val="20"/>
        </w:rPr>
      </w:pPr>
      <w:r w:rsidRPr="007C4A7E">
        <w:rPr>
          <w:rFonts w:cs="Arial"/>
          <w:szCs w:val="20"/>
        </w:rPr>
        <w:t>The main building has two entrances, one for visitors and contractors and one for students.  Both of which are clearly marked.  Authorised visitors will only be allowed access after the receptionist has recorded their details and issued them with a personalised badge.  Visitors also need to wait in the lobby until the person they are meeting with comes to reception to collect them.</w:t>
      </w:r>
    </w:p>
    <w:p w:rsidR="006E480B" w:rsidRPr="007C4A7E" w:rsidRDefault="006E480B" w:rsidP="006E480B">
      <w:pPr>
        <w:numPr>
          <w:ilvl w:val="0"/>
          <w:numId w:val="12"/>
        </w:numPr>
        <w:jc w:val="both"/>
        <w:rPr>
          <w:rFonts w:cs="Arial"/>
          <w:szCs w:val="20"/>
        </w:rPr>
      </w:pPr>
      <w:r w:rsidRPr="007C4A7E">
        <w:rPr>
          <w:rFonts w:cs="Arial"/>
          <w:szCs w:val="20"/>
        </w:rPr>
        <w:t>All external entrance doors can be opened from the outside using combination locks.</w:t>
      </w:r>
    </w:p>
    <w:p w:rsidR="006E480B" w:rsidRPr="007C4A7E" w:rsidRDefault="006E480B" w:rsidP="006E480B">
      <w:pPr>
        <w:numPr>
          <w:ilvl w:val="0"/>
          <w:numId w:val="12"/>
        </w:numPr>
        <w:jc w:val="both"/>
        <w:rPr>
          <w:rFonts w:cs="Arial"/>
          <w:szCs w:val="20"/>
        </w:rPr>
      </w:pPr>
      <w:r w:rsidRPr="007C4A7E">
        <w:rPr>
          <w:rFonts w:cs="Arial"/>
          <w:szCs w:val="20"/>
        </w:rPr>
        <w:t>At lesson changes the entrances to all blocks are supervised.  Unauthorised visitors will be challenged by staff.</w:t>
      </w:r>
    </w:p>
    <w:p w:rsidR="006E480B" w:rsidRPr="007C4A7E" w:rsidRDefault="006E480B" w:rsidP="006E480B">
      <w:pPr>
        <w:jc w:val="both"/>
        <w:rPr>
          <w:rFonts w:cs="Arial"/>
          <w:szCs w:val="20"/>
        </w:rPr>
      </w:pPr>
    </w:p>
    <w:p w:rsidR="006E480B" w:rsidRPr="007C4A7E" w:rsidRDefault="006E480B" w:rsidP="006E480B">
      <w:pPr>
        <w:jc w:val="both"/>
        <w:rPr>
          <w:rFonts w:cs="Arial"/>
          <w:szCs w:val="20"/>
        </w:rPr>
      </w:pPr>
      <w:r w:rsidRPr="007C4A7E">
        <w:rPr>
          <w:rFonts w:cs="Arial"/>
          <w:b/>
          <w:szCs w:val="20"/>
        </w:rPr>
        <w:t>Grounds</w:t>
      </w:r>
    </w:p>
    <w:p w:rsidR="006E480B" w:rsidRPr="007C4A7E" w:rsidRDefault="006E480B" w:rsidP="006E480B">
      <w:pPr>
        <w:jc w:val="both"/>
        <w:rPr>
          <w:rFonts w:cs="Arial"/>
          <w:szCs w:val="20"/>
        </w:rPr>
      </w:pPr>
    </w:p>
    <w:p w:rsidR="006E480B" w:rsidRPr="007C4A7E" w:rsidRDefault="005C00E8" w:rsidP="006E480B">
      <w:pPr>
        <w:jc w:val="both"/>
        <w:rPr>
          <w:rFonts w:cs="Arial"/>
          <w:szCs w:val="20"/>
        </w:rPr>
      </w:pPr>
      <w:r w:rsidRPr="007C4A7E">
        <w:rPr>
          <w:rFonts w:cs="Arial"/>
          <w:szCs w:val="20"/>
        </w:rPr>
        <w:t>The following parts of the Academy</w:t>
      </w:r>
      <w:r w:rsidR="006E480B" w:rsidRPr="007C4A7E">
        <w:rPr>
          <w:rFonts w:cs="Arial"/>
          <w:szCs w:val="20"/>
        </w:rPr>
        <w:t xml:space="preserve"> have been secured by means of physical restrictions such as fencing and electronic access control.</w:t>
      </w:r>
    </w:p>
    <w:p w:rsidR="006E480B" w:rsidRPr="007C4A7E" w:rsidRDefault="006E480B" w:rsidP="006E480B">
      <w:pPr>
        <w:jc w:val="both"/>
        <w:rPr>
          <w:rFonts w:cs="Arial"/>
          <w:szCs w:val="20"/>
        </w:rPr>
      </w:pPr>
    </w:p>
    <w:p w:rsidR="006E480B" w:rsidRPr="007C4A7E" w:rsidRDefault="006E480B" w:rsidP="006E480B">
      <w:pPr>
        <w:numPr>
          <w:ilvl w:val="0"/>
          <w:numId w:val="14"/>
        </w:numPr>
        <w:jc w:val="both"/>
        <w:rPr>
          <w:rFonts w:cs="Arial"/>
          <w:szCs w:val="20"/>
        </w:rPr>
      </w:pPr>
      <w:r w:rsidRPr="007C4A7E">
        <w:rPr>
          <w:rFonts w:cs="Arial"/>
          <w:szCs w:val="20"/>
        </w:rPr>
        <w:t>All external boundaries have either/or a 6 foot metal or wooden security fence erected or at least a six foot high tightly grown hedge which provides a physical barrier.</w:t>
      </w:r>
    </w:p>
    <w:p w:rsidR="006E480B" w:rsidRPr="007C4A7E" w:rsidRDefault="006E480B" w:rsidP="006E480B">
      <w:pPr>
        <w:jc w:val="both"/>
        <w:rPr>
          <w:rFonts w:cs="Arial"/>
          <w:szCs w:val="20"/>
        </w:rPr>
      </w:pPr>
    </w:p>
    <w:p w:rsidR="006E480B" w:rsidRPr="007C4A7E" w:rsidRDefault="006E480B" w:rsidP="006E480B">
      <w:pPr>
        <w:jc w:val="both"/>
        <w:rPr>
          <w:rFonts w:cs="Arial"/>
          <w:szCs w:val="20"/>
        </w:rPr>
      </w:pPr>
      <w:r w:rsidRPr="007C4A7E">
        <w:rPr>
          <w:rFonts w:cs="Arial"/>
          <w:szCs w:val="20"/>
        </w:rPr>
        <w:t>The following areas are accessible by the public but the ri</w:t>
      </w:r>
      <w:r w:rsidR="005C00E8" w:rsidRPr="007C4A7E">
        <w:rPr>
          <w:rFonts w:cs="Arial"/>
          <w:szCs w:val="20"/>
        </w:rPr>
        <w:t>sk is controlled with our Academy</w:t>
      </w:r>
      <w:r w:rsidRPr="007C4A7E">
        <w:rPr>
          <w:rFonts w:cs="Arial"/>
          <w:szCs w:val="20"/>
        </w:rPr>
        <w:t xml:space="preserve">’s supervision arrangements and how the </w:t>
      </w:r>
      <w:r w:rsidR="00D0103E">
        <w:rPr>
          <w:rFonts w:cs="Arial"/>
          <w:szCs w:val="20"/>
        </w:rPr>
        <w:t>Academy</w:t>
      </w:r>
      <w:r w:rsidRPr="007C4A7E">
        <w:rPr>
          <w:rFonts w:cs="Arial"/>
          <w:szCs w:val="20"/>
        </w:rPr>
        <w:t xml:space="preserve"> deals with visitors.</w:t>
      </w:r>
    </w:p>
    <w:p w:rsidR="006E480B" w:rsidRPr="007C4A7E" w:rsidRDefault="006E480B" w:rsidP="006E480B">
      <w:pPr>
        <w:jc w:val="both"/>
        <w:rPr>
          <w:rFonts w:cs="Arial"/>
          <w:szCs w:val="20"/>
        </w:rPr>
      </w:pPr>
    </w:p>
    <w:p w:rsidR="006E480B" w:rsidRPr="007C4A7E" w:rsidRDefault="006E480B" w:rsidP="006E480B">
      <w:pPr>
        <w:jc w:val="both"/>
        <w:rPr>
          <w:rFonts w:cs="Arial"/>
          <w:szCs w:val="20"/>
        </w:rPr>
      </w:pPr>
      <w:r w:rsidRPr="007C4A7E">
        <w:rPr>
          <w:rFonts w:cs="Arial"/>
          <w:szCs w:val="20"/>
        </w:rPr>
        <w:t>The access arrangements for the grounds are:</w:t>
      </w:r>
    </w:p>
    <w:p w:rsidR="006E480B" w:rsidRPr="007C4A7E" w:rsidRDefault="006E480B" w:rsidP="006E480B">
      <w:pPr>
        <w:jc w:val="both"/>
        <w:rPr>
          <w:rFonts w:cs="Arial"/>
          <w:szCs w:val="20"/>
        </w:rPr>
      </w:pPr>
    </w:p>
    <w:p w:rsidR="006E480B" w:rsidRPr="007C4A7E" w:rsidRDefault="00D0103E" w:rsidP="006E480B">
      <w:pPr>
        <w:numPr>
          <w:ilvl w:val="0"/>
          <w:numId w:val="14"/>
        </w:numPr>
        <w:jc w:val="both"/>
        <w:rPr>
          <w:rFonts w:cs="Arial"/>
          <w:szCs w:val="20"/>
        </w:rPr>
      </w:pPr>
      <w:r>
        <w:rPr>
          <w:rFonts w:cs="Arial"/>
          <w:szCs w:val="20"/>
        </w:rPr>
        <w:t>Academy</w:t>
      </w:r>
      <w:r w:rsidR="006E480B" w:rsidRPr="007C4A7E">
        <w:rPr>
          <w:rFonts w:cs="Arial"/>
          <w:szCs w:val="20"/>
        </w:rPr>
        <w:t xml:space="preserve"> field.  Access to the </w:t>
      </w:r>
      <w:r>
        <w:rPr>
          <w:rFonts w:cs="Arial"/>
          <w:szCs w:val="20"/>
        </w:rPr>
        <w:t>Academy</w:t>
      </w:r>
      <w:r w:rsidR="006E480B" w:rsidRPr="007C4A7E">
        <w:rPr>
          <w:rFonts w:cs="Arial"/>
          <w:szCs w:val="20"/>
        </w:rPr>
        <w:t xml:space="preserve"> field for P.E. is always under control of staff.  Staff would professionally challenge any person not wearing </w:t>
      </w:r>
      <w:r w:rsidRPr="007C4A7E">
        <w:rPr>
          <w:rFonts w:cs="Arial"/>
          <w:szCs w:val="20"/>
        </w:rPr>
        <w:t>an</w:t>
      </w:r>
      <w:r w:rsidR="006E480B" w:rsidRPr="007C4A7E">
        <w:rPr>
          <w:rFonts w:cs="Arial"/>
          <w:szCs w:val="20"/>
        </w:rPr>
        <w:t xml:space="preserve"> </w:t>
      </w:r>
      <w:r>
        <w:rPr>
          <w:rFonts w:cs="Arial"/>
          <w:szCs w:val="20"/>
        </w:rPr>
        <w:t>Academy</w:t>
      </w:r>
      <w:r w:rsidR="006E480B" w:rsidRPr="007C4A7E">
        <w:rPr>
          <w:rFonts w:cs="Arial"/>
          <w:szCs w:val="20"/>
        </w:rPr>
        <w:t xml:space="preserve"> visitor badge.  </w:t>
      </w:r>
      <w:r w:rsidRPr="007C4A7E">
        <w:rPr>
          <w:rFonts w:cs="Arial"/>
          <w:szCs w:val="20"/>
        </w:rPr>
        <w:t>The entire</w:t>
      </w:r>
      <w:r w:rsidR="006E480B" w:rsidRPr="007C4A7E">
        <w:rPr>
          <w:rFonts w:cs="Arial"/>
          <w:szCs w:val="20"/>
        </w:rPr>
        <w:t xml:space="preserve"> field is protected by a 6 foot fence.</w:t>
      </w:r>
    </w:p>
    <w:p w:rsidR="006E480B" w:rsidRPr="007C4A7E" w:rsidRDefault="006E480B" w:rsidP="006E480B">
      <w:pPr>
        <w:numPr>
          <w:ilvl w:val="0"/>
          <w:numId w:val="14"/>
        </w:numPr>
        <w:jc w:val="both"/>
        <w:rPr>
          <w:rFonts w:cs="Arial"/>
          <w:szCs w:val="20"/>
        </w:rPr>
      </w:pPr>
      <w:r w:rsidRPr="007C4A7E">
        <w:rPr>
          <w:rFonts w:cs="Arial"/>
          <w:szCs w:val="20"/>
        </w:rPr>
        <w:t xml:space="preserve">In the event of anyone coming on to the field and refusing to leave, the member of staff will collect the students and take them off the field.  On leaving the field the member of staff will lock the gate to ensure that no one can get from the field into the </w:t>
      </w:r>
      <w:r w:rsidR="00D0103E">
        <w:rPr>
          <w:rFonts w:cs="Arial"/>
          <w:szCs w:val="20"/>
        </w:rPr>
        <w:t>Academy</w:t>
      </w:r>
      <w:r w:rsidRPr="007C4A7E">
        <w:rPr>
          <w:rFonts w:cs="Arial"/>
          <w:szCs w:val="20"/>
        </w:rPr>
        <w:t>.  The member of staff will then call the police and inform a member of the Senior Leadership Team.  An incident/near miss form will be completed urgently and passed to the relevant person.</w:t>
      </w:r>
    </w:p>
    <w:p w:rsidR="00C11C6C" w:rsidRPr="007C4A7E" w:rsidRDefault="00C11C6C" w:rsidP="006E480B">
      <w:pPr>
        <w:numPr>
          <w:ilvl w:val="0"/>
          <w:numId w:val="14"/>
        </w:numPr>
        <w:jc w:val="both"/>
        <w:rPr>
          <w:rFonts w:cs="Arial"/>
          <w:szCs w:val="20"/>
        </w:rPr>
      </w:pPr>
      <w:r w:rsidRPr="007C4A7E">
        <w:rPr>
          <w:rFonts w:cs="Arial"/>
          <w:szCs w:val="20"/>
        </w:rPr>
        <w:t xml:space="preserve">At break time and at lunch time, adequate supervision is provided and </w:t>
      </w:r>
      <w:r w:rsidR="00D0103E">
        <w:rPr>
          <w:rFonts w:cs="Arial"/>
          <w:szCs w:val="20"/>
        </w:rPr>
        <w:t>Academy</w:t>
      </w:r>
      <w:r w:rsidRPr="007C4A7E">
        <w:rPr>
          <w:rFonts w:cs="Arial"/>
          <w:szCs w:val="20"/>
        </w:rPr>
        <w:t xml:space="preserve"> gates are manned.</w:t>
      </w:r>
    </w:p>
    <w:p w:rsidR="00C11C6C" w:rsidRPr="007C4A7E" w:rsidRDefault="00C11C6C" w:rsidP="00C11C6C">
      <w:pPr>
        <w:jc w:val="both"/>
        <w:rPr>
          <w:rFonts w:cs="Arial"/>
          <w:szCs w:val="20"/>
        </w:rPr>
      </w:pPr>
    </w:p>
    <w:p w:rsidR="00C11C6C" w:rsidRPr="007C4A7E" w:rsidRDefault="00C11C6C" w:rsidP="00C11C6C">
      <w:pPr>
        <w:numPr>
          <w:ilvl w:val="1"/>
          <w:numId w:val="11"/>
        </w:numPr>
        <w:jc w:val="both"/>
        <w:rPr>
          <w:rFonts w:cs="Arial"/>
          <w:szCs w:val="20"/>
        </w:rPr>
      </w:pPr>
      <w:r w:rsidRPr="007C4A7E">
        <w:rPr>
          <w:rFonts w:cs="Arial"/>
          <w:szCs w:val="20"/>
        </w:rPr>
        <w:t>Early Years Outside Areas</w:t>
      </w:r>
    </w:p>
    <w:p w:rsidR="00C11C6C" w:rsidRPr="007C4A7E" w:rsidRDefault="00C11C6C" w:rsidP="00C11C6C">
      <w:pPr>
        <w:jc w:val="both"/>
        <w:rPr>
          <w:rFonts w:cs="Arial"/>
          <w:szCs w:val="20"/>
        </w:rPr>
      </w:pPr>
    </w:p>
    <w:p w:rsidR="00C11C6C" w:rsidRPr="007C4A7E" w:rsidRDefault="00C11C6C" w:rsidP="00C11C6C">
      <w:pPr>
        <w:ind w:left="435"/>
        <w:jc w:val="both"/>
        <w:rPr>
          <w:rFonts w:cs="Arial"/>
          <w:szCs w:val="20"/>
        </w:rPr>
      </w:pPr>
      <w:r w:rsidRPr="007C4A7E">
        <w:rPr>
          <w:rFonts w:cs="Arial"/>
          <w:szCs w:val="20"/>
        </w:rPr>
        <w:t xml:space="preserve">(When Year 5 and Year 6 students visit the </w:t>
      </w:r>
      <w:r w:rsidR="00D0103E">
        <w:rPr>
          <w:rFonts w:cs="Arial"/>
          <w:szCs w:val="20"/>
        </w:rPr>
        <w:t>Academy</w:t>
      </w:r>
      <w:r w:rsidRPr="007C4A7E">
        <w:rPr>
          <w:rFonts w:cs="Arial"/>
          <w:szCs w:val="20"/>
        </w:rPr>
        <w:t>)</w:t>
      </w:r>
    </w:p>
    <w:p w:rsidR="008067F9" w:rsidRPr="007C4A7E" w:rsidRDefault="008067F9" w:rsidP="008067F9">
      <w:pPr>
        <w:jc w:val="both"/>
        <w:rPr>
          <w:rFonts w:cs="Arial"/>
          <w:szCs w:val="20"/>
        </w:rPr>
      </w:pPr>
    </w:p>
    <w:p w:rsidR="005F0AB4" w:rsidRPr="007C4A7E" w:rsidRDefault="005F0AB4" w:rsidP="008067F9">
      <w:pPr>
        <w:jc w:val="both"/>
        <w:rPr>
          <w:rFonts w:cs="Arial"/>
          <w:szCs w:val="20"/>
        </w:rPr>
      </w:pPr>
      <w:r w:rsidRPr="007C4A7E">
        <w:rPr>
          <w:rFonts w:cs="Arial"/>
          <w:szCs w:val="20"/>
        </w:rPr>
        <w:t xml:space="preserve">At the times when large groups of either Year 5 or Year 6 students spend some days in the </w:t>
      </w:r>
      <w:r w:rsidR="00D0103E">
        <w:rPr>
          <w:rFonts w:cs="Arial"/>
          <w:szCs w:val="20"/>
        </w:rPr>
        <w:t>Academy</w:t>
      </w:r>
      <w:r w:rsidRPr="007C4A7E">
        <w:rPr>
          <w:rFonts w:cs="Arial"/>
          <w:szCs w:val="20"/>
        </w:rPr>
        <w:t xml:space="preserve">, the supervision system becomes more elaborate.  HLTA’s and TA’s along with the host teaching staff, ensure that groups of students are </w:t>
      </w:r>
      <w:r w:rsidRPr="007C4A7E">
        <w:rPr>
          <w:rFonts w:cs="Arial"/>
          <w:szCs w:val="20"/>
        </w:rPr>
        <w:lastRenderedPageBreak/>
        <w:t>moved safely from one activity area to another.  Lunch and break times are staggered with enhanced supervision for the entire duration of the break.</w:t>
      </w:r>
    </w:p>
    <w:p w:rsidR="005F0AB4" w:rsidRPr="007C4A7E" w:rsidRDefault="005F0AB4" w:rsidP="008067F9">
      <w:pPr>
        <w:jc w:val="both"/>
        <w:rPr>
          <w:rFonts w:cs="Arial"/>
          <w:szCs w:val="20"/>
        </w:rPr>
      </w:pPr>
    </w:p>
    <w:p w:rsidR="005F0AB4" w:rsidRPr="007C4A7E" w:rsidRDefault="005F0AB4" w:rsidP="005F0AB4">
      <w:pPr>
        <w:numPr>
          <w:ilvl w:val="1"/>
          <w:numId w:val="11"/>
        </w:numPr>
        <w:jc w:val="both"/>
        <w:rPr>
          <w:rFonts w:cs="Arial"/>
          <w:szCs w:val="20"/>
        </w:rPr>
      </w:pPr>
      <w:r w:rsidRPr="007C4A7E">
        <w:rPr>
          <w:rFonts w:cs="Arial"/>
          <w:szCs w:val="20"/>
        </w:rPr>
        <w:t>Control of Visitors</w:t>
      </w:r>
    </w:p>
    <w:p w:rsidR="005F0AB4" w:rsidRPr="007C4A7E" w:rsidRDefault="005F0AB4" w:rsidP="005F0AB4">
      <w:pPr>
        <w:jc w:val="both"/>
        <w:rPr>
          <w:rFonts w:cs="Arial"/>
          <w:szCs w:val="20"/>
        </w:rPr>
      </w:pPr>
    </w:p>
    <w:p w:rsidR="005F0AB4" w:rsidRPr="007C4A7E" w:rsidRDefault="005F0AB4" w:rsidP="005F0AB4">
      <w:pPr>
        <w:jc w:val="both"/>
        <w:rPr>
          <w:rFonts w:cs="Arial"/>
          <w:szCs w:val="20"/>
        </w:rPr>
      </w:pPr>
      <w:r w:rsidRPr="007C4A7E">
        <w:rPr>
          <w:rFonts w:cs="Arial"/>
          <w:szCs w:val="20"/>
        </w:rPr>
        <w:t xml:space="preserve">The control of visitors is a fundamental part of </w:t>
      </w:r>
      <w:r w:rsidR="005C00E8" w:rsidRPr="007C4A7E">
        <w:rPr>
          <w:rFonts w:cs="Arial"/>
          <w:szCs w:val="20"/>
        </w:rPr>
        <w:t>the Academy’s</w:t>
      </w:r>
      <w:r w:rsidRPr="007C4A7E">
        <w:rPr>
          <w:rFonts w:cs="Arial"/>
          <w:szCs w:val="20"/>
        </w:rPr>
        <w:t xml:space="preserve"> security policy for the safeguarding of both people and property.</w:t>
      </w:r>
    </w:p>
    <w:p w:rsidR="005F0AB4" w:rsidRPr="007C4A7E" w:rsidRDefault="005F0AB4" w:rsidP="005F0AB4">
      <w:pPr>
        <w:jc w:val="both"/>
        <w:rPr>
          <w:rFonts w:cs="Arial"/>
          <w:szCs w:val="20"/>
        </w:rPr>
      </w:pPr>
    </w:p>
    <w:p w:rsidR="005F0AB4" w:rsidRPr="007C4A7E" w:rsidRDefault="005F0AB4" w:rsidP="005F0AB4">
      <w:pPr>
        <w:jc w:val="both"/>
        <w:rPr>
          <w:rFonts w:cs="Arial"/>
          <w:szCs w:val="20"/>
        </w:rPr>
      </w:pPr>
      <w:r w:rsidRPr="007C4A7E">
        <w:rPr>
          <w:rFonts w:cs="Arial"/>
          <w:szCs w:val="20"/>
        </w:rPr>
        <w:t>Our policy is that:</w:t>
      </w:r>
    </w:p>
    <w:p w:rsidR="005F0AB4" w:rsidRPr="007C4A7E" w:rsidRDefault="005F0AB4" w:rsidP="005F0AB4">
      <w:pPr>
        <w:jc w:val="both"/>
        <w:rPr>
          <w:rFonts w:cs="Arial"/>
          <w:szCs w:val="20"/>
        </w:rPr>
      </w:pPr>
    </w:p>
    <w:p w:rsidR="005F0AB4" w:rsidRPr="007C4A7E" w:rsidRDefault="005F0AB4" w:rsidP="005F0AB4">
      <w:pPr>
        <w:numPr>
          <w:ilvl w:val="0"/>
          <w:numId w:val="15"/>
        </w:numPr>
        <w:jc w:val="both"/>
        <w:rPr>
          <w:rFonts w:cs="Arial"/>
          <w:szCs w:val="20"/>
        </w:rPr>
      </w:pPr>
      <w:r w:rsidRPr="007C4A7E">
        <w:rPr>
          <w:rFonts w:cs="Arial"/>
          <w:szCs w:val="20"/>
        </w:rPr>
        <w:t>All visitors report to the reception desk on arrival.</w:t>
      </w:r>
    </w:p>
    <w:p w:rsidR="005F0AB4" w:rsidRPr="007C4A7E" w:rsidRDefault="005F0AB4" w:rsidP="005F0AB4">
      <w:pPr>
        <w:numPr>
          <w:ilvl w:val="0"/>
          <w:numId w:val="15"/>
        </w:numPr>
        <w:jc w:val="both"/>
        <w:rPr>
          <w:rFonts w:cs="Arial"/>
          <w:szCs w:val="20"/>
        </w:rPr>
      </w:pPr>
      <w:r w:rsidRPr="007C4A7E">
        <w:rPr>
          <w:rFonts w:cs="Arial"/>
          <w:szCs w:val="20"/>
        </w:rPr>
        <w:t xml:space="preserve">All visitors are issued with a badge to be worn at all times.  This includes parents, helpers, contractors, LA staff and any other person that is not a member of the </w:t>
      </w:r>
      <w:r w:rsidR="00D0103E">
        <w:rPr>
          <w:rFonts w:cs="Arial"/>
          <w:szCs w:val="20"/>
        </w:rPr>
        <w:t>Academy</w:t>
      </w:r>
      <w:r w:rsidRPr="007C4A7E">
        <w:rPr>
          <w:rFonts w:cs="Arial"/>
          <w:szCs w:val="20"/>
        </w:rPr>
        <w:t xml:space="preserve"> staff.</w:t>
      </w:r>
    </w:p>
    <w:p w:rsidR="005F0AB4" w:rsidRPr="007C4A7E" w:rsidRDefault="005F0AB4" w:rsidP="005F0AB4">
      <w:pPr>
        <w:numPr>
          <w:ilvl w:val="0"/>
          <w:numId w:val="15"/>
        </w:numPr>
        <w:jc w:val="both"/>
        <w:rPr>
          <w:rFonts w:cs="Arial"/>
          <w:szCs w:val="20"/>
        </w:rPr>
      </w:pPr>
      <w:r w:rsidRPr="007C4A7E">
        <w:rPr>
          <w:rFonts w:cs="Arial"/>
          <w:szCs w:val="20"/>
        </w:rPr>
        <w:t>Any person on site without a badge will be asked to accompany a member of staff to the reception desk or asked to leave the site.</w:t>
      </w:r>
    </w:p>
    <w:p w:rsidR="00D2427A" w:rsidRPr="007C4A7E" w:rsidRDefault="00D2427A" w:rsidP="005F0AB4">
      <w:pPr>
        <w:numPr>
          <w:ilvl w:val="0"/>
          <w:numId w:val="15"/>
        </w:numPr>
        <w:jc w:val="both"/>
        <w:rPr>
          <w:rFonts w:cs="Arial"/>
          <w:szCs w:val="20"/>
        </w:rPr>
      </w:pPr>
      <w:r w:rsidRPr="007C4A7E">
        <w:rPr>
          <w:rFonts w:cs="Arial"/>
          <w:szCs w:val="20"/>
        </w:rPr>
        <w:t>Any refusal will be reported immediately to the Headteacher or senior member of staff.  Any aggression will be reported to the police.</w:t>
      </w:r>
    </w:p>
    <w:p w:rsidR="00D2427A" w:rsidRPr="007C4A7E" w:rsidRDefault="00D2427A" w:rsidP="005F0AB4">
      <w:pPr>
        <w:numPr>
          <w:ilvl w:val="0"/>
          <w:numId w:val="15"/>
        </w:numPr>
        <w:jc w:val="both"/>
        <w:rPr>
          <w:rFonts w:cs="Arial"/>
          <w:szCs w:val="20"/>
        </w:rPr>
      </w:pPr>
      <w:r w:rsidRPr="007C4A7E">
        <w:rPr>
          <w:rFonts w:cs="Arial"/>
          <w:szCs w:val="20"/>
        </w:rPr>
        <w:t>Visitors will not remove</w:t>
      </w:r>
      <w:r w:rsidR="00BD3B0D" w:rsidRPr="007C4A7E">
        <w:rPr>
          <w:rFonts w:cs="Arial"/>
          <w:szCs w:val="20"/>
        </w:rPr>
        <w:t xml:space="preserve"> any items of </w:t>
      </w:r>
      <w:r w:rsidR="00D0103E">
        <w:rPr>
          <w:rFonts w:cs="Arial"/>
          <w:szCs w:val="20"/>
        </w:rPr>
        <w:t>Academy</w:t>
      </w:r>
      <w:r w:rsidR="00BD3B0D" w:rsidRPr="007C4A7E">
        <w:rPr>
          <w:rFonts w:cs="Arial"/>
          <w:szCs w:val="20"/>
        </w:rPr>
        <w:t xml:space="preserve"> property without the express permission of </w:t>
      </w:r>
      <w:r w:rsidR="00D0103E">
        <w:rPr>
          <w:rFonts w:cs="Arial"/>
          <w:szCs w:val="20"/>
        </w:rPr>
        <w:t>Academy</w:t>
      </w:r>
      <w:r w:rsidR="00BD3B0D" w:rsidRPr="007C4A7E">
        <w:rPr>
          <w:rFonts w:cs="Arial"/>
          <w:szCs w:val="20"/>
        </w:rPr>
        <w:t xml:space="preserve"> staff.</w:t>
      </w:r>
    </w:p>
    <w:p w:rsidR="00BD3B0D" w:rsidRPr="007C4A7E" w:rsidRDefault="00BD3B0D" w:rsidP="005F0AB4">
      <w:pPr>
        <w:numPr>
          <w:ilvl w:val="0"/>
          <w:numId w:val="15"/>
        </w:numPr>
        <w:jc w:val="both"/>
        <w:rPr>
          <w:rFonts w:cs="Arial"/>
          <w:szCs w:val="20"/>
        </w:rPr>
      </w:pPr>
      <w:r w:rsidRPr="007C4A7E">
        <w:rPr>
          <w:rFonts w:cs="Arial"/>
          <w:szCs w:val="20"/>
        </w:rPr>
        <w:t xml:space="preserve">For their own safety any authorised visitor will be given appropriate information on the </w:t>
      </w:r>
      <w:r w:rsidR="00D0103E">
        <w:rPr>
          <w:rFonts w:cs="Arial"/>
          <w:szCs w:val="20"/>
        </w:rPr>
        <w:t>Academy</w:t>
      </w:r>
      <w:r w:rsidRPr="007C4A7E">
        <w:rPr>
          <w:rFonts w:cs="Arial"/>
          <w:szCs w:val="20"/>
        </w:rPr>
        <w:t xml:space="preserve">’s health and safety procedures such as parking, fire safety and first aid and security in the </w:t>
      </w:r>
      <w:r w:rsidR="00D0103E">
        <w:rPr>
          <w:rFonts w:cs="Arial"/>
          <w:szCs w:val="20"/>
        </w:rPr>
        <w:t>Academy</w:t>
      </w:r>
      <w:r w:rsidRPr="007C4A7E">
        <w:rPr>
          <w:rFonts w:cs="Arial"/>
          <w:szCs w:val="20"/>
        </w:rPr>
        <w:t>.</w:t>
      </w:r>
    </w:p>
    <w:p w:rsidR="00BD3B0D" w:rsidRPr="007C4A7E" w:rsidRDefault="00BD3B0D" w:rsidP="005F0AB4">
      <w:pPr>
        <w:numPr>
          <w:ilvl w:val="0"/>
          <w:numId w:val="15"/>
        </w:numPr>
        <w:jc w:val="both"/>
        <w:rPr>
          <w:rFonts w:cs="Arial"/>
          <w:szCs w:val="20"/>
        </w:rPr>
      </w:pPr>
      <w:r w:rsidRPr="007C4A7E">
        <w:rPr>
          <w:rFonts w:cs="Arial"/>
          <w:szCs w:val="20"/>
        </w:rPr>
        <w:t>Contractors will receive the same information as well as information about asbestos in the building.</w:t>
      </w:r>
    </w:p>
    <w:p w:rsidR="00BD3B0D" w:rsidRPr="007C4A7E" w:rsidRDefault="00BD3B0D" w:rsidP="005F0AB4">
      <w:pPr>
        <w:numPr>
          <w:ilvl w:val="0"/>
          <w:numId w:val="15"/>
        </w:numPr>
        <w:jc w:val="both"/>
        <w:rPr>
          <w:rFonts w:cs="Arial"/>
          <w:szCs w:val="20"/>
        </w:rPr>
      </w:pPr>
      <w:r w:rsidRPr="007C4A7E">
        <w:rPr>
          <w:rFonts w:cs="Arial"/>
          <w:szCs w:val="20"/>
        </w:rPr>
        <w:t>There is a dangerous stretch of road adjacent to the kitchen back drive.  This is frequently partially blocked by either a delivery van or staff cars.  This area must be kept clear to allow two-way traffic and to prevent occluding the view of the road.</w:t>
      </w:r>
    </w:p>
    <w:p w:rsidR="00BD3B0D" w:rsidRPr="007C4A7E" w:rsidRDefault="00BD3B0D" w:rsidP="00BD3B0D">
      <w:pPr>
        <w:jc w:val="both"/>
        <w:rPr>
          <w:rFonts w:cs="Arial"/>
          <w:szCs w:val="20"/>
        </w:rPr>
      </w:pPr>
    </w:p>
    <w:p w:rsidR="00BD3B0D" w:rsidRPr="007C4A7E" w:rsidRDefault="00BD3B0D" w:rsidP="00BD3B0D">
      <w:pPr>
        <w:numPr>
          <w:ilvl w:val="1"/>
          <w:numId w:val="11"/>
        </w:numPr>
        <w:jc w:val="both"/>
        <w:rPr>
          <w:rFonts w:cs="Arial"/>
          <w:szCs w:val="20"/>
        </w:rPr>
      </w:pPr>
      <w:r w:rsidRPr="007C4A7E">
        <w:rPr>
          <w:rFonts w:cs="Arial"/>
          <w:szCs w:val="20"/>
        </w:rPr>
        <w:t>Supervision of pupils</w:t>
      </w:r>
    </w:p>
    <w:p w:rsidR="00BD3B0D" w:rsidRPr="007C4A7E" w:rsidRDefault="00BD3B0D" w:rsidP="00BD3B0D">
      <w:pPr>
        <w:jc w:val="both"/>
        <w:rPr>
          <w:rFonts w:cs="Arial"/>
          <w:szCs w:val="20"/>
        </w:rPr>
      </w:pPr>
    </w:p>
    <w:p w:rsidR="00BD3B0D" w:rsidRPr="007C4A7E" w:rsidRDefault="005C00E8" w:rsidP="00BD3B0D">
      <w:pPr>
        <w:jc w:val="both"/>
        <w:rPr>
          <w:rFonts w:cs="Arial"/>
          <w:szCs w:val="20"/>
        </w:rPr>
      </w:pPr>
      <w:r w:rsidRPr="007C4A7E">
        <w:rPr>
          <w:rFonts w:cs="Arial"/>
          <w:szCs w:val="20"/>
        </w:rPr>
        <w:t>The Academy</w:t>
      </w:r>
      <w:r w:rsidR="00BD3B0D" w:rsidRPr="007C4A7E">
        <w:rPr>
          <w:rFonts w:cs="Arial"/>
          <w:szCs w:val="20"/>
        </w:rPr>
        <w:t xml:space="preserve">’s overall safeguarding strategy requires that at times the security of pupils is achieved by competent </w:t>
      </w:r>
      <w:r w:rsidRPr="007C4A7E">
        <w:rPr>
          <w:rFonts w:cs="Arial"/>
          <w:szCs w:val="20"/>
        </w:rPr>
        <w:t>supervision by authorised Academy</w:t>
      </w:r>
      <w:r w:rsidR="00BD3B0D" w:rsidRPr="007C4A7E">
        <w:rPr>
          <w:rFonts w:cs="Arial"/>
          <w:szCs w:val="20"/>
        </w:rPr>
        <w:t xml:space="preserve"> staff.</w:t>
      </w:r>
    </w:p>
    <w:p w:rsidR="00BD3B0D" w:rsidRPr="007C4A7E" w:rsidRDefault="00BD3B0D" w:rsidP="00BD3B0D">
      <w:pPr>
        <w:jc w:val="both"/>
        <w:rPr>
          <w:rFonts w:cs="Arial"/>
          <w:szCs w:val="20"/>
        </w:rPr>
      </w:pPr>
    </w:p>
    <w:p w:rsidR="00BD3B0D" w:rsidRPr="007C4A7E" w:rsidRDefault="00BD3B0D" w:rsidP="00BD3B0D">
      <w:pPr>
        <w:jc w:val="both"/>
        <w:rPr>
          <w:rFonts w:cs="Arial"/>
          <w:i/>
          <w:szCs w:val="20"/>
        </w:rPr>
      </w:pPr>
      <w:r w:rsidRPr="007C4A7E">
        <w:rPr>
          <w:rFonts w:cs="Arial"/>
          <w:i/>
          <w:szCs w:val="20"/>
        </w:rPr>
        <w:t>Locations where supervision is part of our safeguarding procedures:</w:t>
      </w:r>
    </w:p>
    <w:p w:rsidR="00BD3B0D" w:rsidRPr="007C4A7E" w:rsidRDefault="00BD3B0D" w:rsidP="00BD3B0D">
      <w:pPr>
        <w:numPr>
          <w:ilvl w:val="0"/>
          <w:numId w:val="16"/>
        </w:numPr>
        <w:jc w:val="both"/>
        <w:rPr>
          <w:rFonts w:cs="Arial"/>
          <w:szCs w:val="20"/>
        </w:rPr>
      </w:pPr>
      <w:r w:rsidRPr="007C4A7E">
        <w:rPr>
          <w:rFonts w:cs="Arial"/>
          <w:szCs w:val="20"/>
        </w:rPr>
        <w:t>Playground – children are always supervised in this area and visitors challenged.  A senior member of staff is</w:t>
      </w:r>
      <w:r w:rsidR="007069FD" w:rsidRPr="007C4A7E">
        <w:rPr>
          <w:rFonts w:cs="Arial"/>
          <w:szCs w:val="20"/>
        </w:rPr>
        <w:t xml:space="preserve"> also on duty outside the Academy</w:t>
      </w:r>
      <w:r w:rsidRPr="007C4A7E">
        <w:rPr>
          <w:rFonts w:cs="Arial"/>
          <w:szCs w:val="20"/>
        </w:rPr>
        <w:t xml:space="preserve"> to observe entry into </w:t>
      </w:r>
      <w:r w:rsidR="00D0103E">
        <w:rPr>
          <w:rFonts w:cs="Arial"/>
          <w:szCs w:val="20"/>
        </w:rPr>
        <w:t>Academy</w:t>
      </w:r>
      <w:r w:rsidRPr="007C4A7E">
        <w:rPr>
          <w:rFonts w:cs="Arial"/>
          <w:szCs w:val="20"/>
        </w:rPr>
        <w:t>.</w:t>
      </w:r>
    </w:p>
    <w:p w:rsidR="00BD3B0D" w:rsidRPr="007C4A7E" w:rsidRDefault="00BD3B0D" w:rsidP="00BD3B0D">
      <w:pPr>
        <w:numPr>
          <w:ilvl w:val="0"/>
          <w:numId w:val="16"/>
        </w:numPr>
        <w:jc w:val="both"/>
        <w:rPr>
          <w:rFonts w:cs="Arial"/>
          <w:szCs w:val="20"/>
        </w:rPr>
      </w:pPr>
      <w:r w:rsidRPr="007C4A7E">
        <w:rPr>
          <w:rFonts w:cs="Arial"/>
          <w:szCs w:val="20"/>
        </w:rPr>
        <w:t xml:space="preserve">The </w:t>
      </w:r>
      <w:r w:rsidR="007069FD" w:rsidRPr="007C4A7E">
        <w:rPr>
          <w:rFonts w:cs="Arial"/>
          <w:szCs w:val="20"/>
        </w:rPr>
        <w:t>Academy</w:t>
      </w:r>
      <w:r w:rsidRPr="007C4A7E">
        <w:rPr>
          <w:rFonts w:cs="Arial"/>
          <w:szCs w:val="20"/>
        </w:rPr>
        <w:t xml:space="preserve"> field – here, the staff follow procedures which ensure that supervision is applied at all times when students are on the field.</w:t>
      </w:r>
    </w:p>
    <w:p w:rsidR="00BD3B0D" w:rsidRPr="007C4A7E" w:rsidRDefault="00BD3B0D" w:rsidP="00BD3B0D">
      <w:pPr>
        <w:jc w:val="both"/>
        <w:rPr>
          <w:rFonts w:cs="Arial"/>
          <w:szCs w:val="20"/>
        </w:rPr>
      </w:pPr>
    </w:p>
    <w:p w:rsidR="00BD3B0D" w:rsidRPr="007C4A7E" w:rsidRDefault="00BD3B0D" w:rsidP="00BD3B0D">
      <w:pPr>
        <w:jc w:val="both"/>
        <w:rPr>
          <w:rFonts w:cs="Arial"/>
          <w:szCs w:val="20"/>
        </w:rPr>
      </w:pPr>
      <w:r w:rsidRPr="007C4A7E">
        <w:rPr>
          <w:rFonts w:cs="Arial"/>
          <w:i/>
          <w:szCs w:val="20"/>
        </w:rPr>
        <w:t>Times of the day when supervision is part of our safeguarding procedures:</w:t>
      </w:r>
    </w:p>
    <w:p w:rsidR="00BD3B0D" w:rsidRPr="007C4A7E" w:rsidRDefault="00BD3B0D" w:rsidP="00BD3B0D">
      <w:pPr>
        <w:numPr>
          <w:ilvl w:val="0"/>
          <w:numId w:val="17"/>
        </w:numPr>
        <w:jc w:val="both"/>
        <w:rPr>
          <w:rFonts w:cs="Arial"/>
          <w:szCs w:val="20"/>
        </w:rPr>
      </w:pPr>
      <w:r w:rsidRPr="007C4A7E">
        <w:rPr>
          <w:rFonts w:cs="Arial"/>
          <w:szCs w:val="20"/>
        </w:rPr>
        <w:t xml:space="preserve">Start of </w:t>
      </w:r>
      <w:r w:rsidR="007069FD" w:rsidRPr="007C4A7E">
        <w:rPr>
          <w:rFonts w:cs="Arial"/>
          <w:szCs w:val="20"/>
        </w:rPr>
        <w:t>Academy</w:t>
      </w:r>
      <w:r w:rsidRPr="007C4A7E">
        <w:rPr>
          <w:rFonts w:cs="Arial"/>
          <w:szCs w:val="20"/>
        </w:rPr>
        <w:t xml:space="preserve"> day – as </w:t>
      </w:r>
      <w:r w:rsidR="00AF0448" w:rsidRPr="007C4A7E">
        <w:rPr>
          <w:rFonts w:cs="Arial"/>
          <w:szCs w:val="20"/>
        </w:rPr>
        <w:t>al</w:t>
      </w:r>
      <w:r w:rsidRPr="007C4A7E">
        <w:rPr>
          <w:rFonts w:cs="Arial"/>
          <w:szCs w:val="20"/>
        </w:rPr>
        <w:t>l the gates are open to allow access th</w:t>
      </w:r>
      <w:r w:rsidR="00AF0448" w:rsidRPr="007C4A7E">
        <w:rPr>
          <w:rFonts w:cs="Arial"/>
          <w:szCs w:val="20"/>
        </w:rPr>
        <w:t>is area is supervised 8:15 am to 8:50 am.  Parents have been informed of these arrangements and that supervision does not start till 8:15 am.</w:t>
      </w:r>
    </w:p>
    <w:p w:rsidR="00AF0448" w:rsidRPr="007C4A7E" w:rsidRDefault="00AF0448" w:rsidP="00BD3B0D">
      <w:pPr>
        <w:numPr>
          <w:ilvl w:val="0"/>
          <w:numId w:val="17"/>
        </w:numPr>
        <w:jc w:val="both"/>
        <w:rPr>
          <w:rFonts w:cs="Arial"/>
          <w:szCs w:val="20"/>
        </w:rPr>
      </w:pPr>
      <w:r w:rsidRPr="007C4A7E">
        <w:rPr>
          <w:rFonts w:cs="Arial"/>
          <w:szCs w:val="20"/>
        </w:rPr>
        <w:t>Lesson changes – due to multi-block nature of the site, access control is not possible for every individual building during lesson changes.  At these times staff will watch for any unauthorised visit</w:t>
      </w:r>
      <w:r w:rsidR="007069FD" w:rsidRPr="007C4A7E">
        <w:rPr>
          <w:rFonts w:cs="Arial"/>
          <w:szCs w:val="20"/>
        </w:rPr>
        <w:t xml:space="preserve">or.  The only route into Academy </w:t>
      </w:r>
      <w:r w:rsidRPr="007C4A7E">
        <w:rPr>
          <w:rFonts w:cs="Arial"/>
          <w:szCs w:val="20"/>
        </w:rPr>
        <w:t>after 9:00 am is via reception.</w:t>
      </w:r>
    </w:p>
    <w:p w:rsidR="00AF0448" w:rsidRPr="007C4A7E" w:rsidRDefault="00AF0448" w:rsidP="00BD3B0D">
      <w:pPr>
        <w:numPr>
          <w:ilvl w:val="0"/>
          <w:numId w:val="17"/>
        </w:numPr>
        <w:jc w:val="both"/>
        <w:rPr>
          <w:rFonts w:cs="Arial"/>
          <w:szCs w:val="20"/>
        </w:rPr>
      </w:pPr>
      <w:r w:rsidRPr="007C4A7E">
        <w:rPr>
          <w:rFonts w:cs="Arial"/>
          <w:szCs w:val="20"/>
        </w:rPr>
        <w:t>Lunc</w:t>
      </w:r>
      <w:r w:rsidR="005C00E8" w:rsidRPr="007C4A7E">
        <w:rPr>
          <w:rFonts w:cs="Arial"/>
          <w:szCs w:val="20"/>
        </w:rPr>
        <w:t xml:space="preserve">htime – all parts of the Academy </w:t>
      </w:r>
      <w:r w:rsidRPr="007C4A7E">
        <w:rPr>
          <w:rFonts w:cs="Arial"/>
          <w:szCs w:val="20"/>
        </w:rPr>
        <w:t>site have access control and supervision.</w:t>
      </w:r>
    </w:p>
    <w:p w:rsidR="00AF0448" w:rsidRPr="007C4A7E" w:rsidRDefault="00AF0448" w:rsidP="00BD3B0D">
      <w:pPr>
        <w:numPr>
          <w:ilvl w:val="0"/>
          <w:numId w:val="17"/>
        </w:numPr>
        <w:jc w:val="both"/>
        <w:rPr>
          <w:rFonts w:cs="Arial"/>
          <w:szCs w:val="20"/>
        </w:rPr>
      </w:pPr>
      <w:r w:rsidRPr="007C4A7E">
        <w:rPr>
          <w:rFonts w:cs="Arial"/>
          <w:szCs w:val="20"/>
        </w:rPr>
        <w:t>3:10 pm – at the end of the day, staff will monitor the students leaving the site.</w:t>
      </w:r>
    </w:p>
    <w:p w:rsidR="00AF0448" w:rsidRPr="007C4A7E" w:rsidRDefault="00AF0448" w:rsidP="00AF0448">
      <w:pPr>
        <w:jc w:val="both"/>
        <w:rPr>
          <w:rFonts w:cs="Arial"/>
          <w:szCs w:val="20"/>
        </w:rPr>
      </w:pPr>
    </w:p>
    <w:p w:rsidR="00AF0448" w:rsidRPr="007C4A7E" w:rsidRDefault="00AF0448" w:rsidP="00AF0448">
      <w:pPr>
        <w:jc w:val="both"/>
        <w:rPr>
          <w:rFonts w:cs="Arial"/>
          <w:szCs w:val="20"/>
        </w:rPr>
      </w:pPr>
      <w:r w:rsidRPr="007C4A7E">
        <w:rPr>
          <w:rFonts w:cs="Arial"/>
          <w:b/>
          <w:i/>
          <w:szCs w:val="20"/>
        </w:rPr>
        <w:lastRenderedPageBreak/>
        <w:t xml:space="preserve">Our security arrangements requested parents not to drop </w:t>
      </w:r>
      <w:r w:rsidR="005C00E8" w:rsidRPr="007C4A7E">
        <w:rPr>
          <w:rFonts w:cs="Arial"/>
          <w:b/>
          <w:i/>
          <w:szCs w:val="20"/>
        </w:rPr>
        <w:t>off and</w:t>
      </w:r>
      <w:r w:rsidRPr="007C4A7E">
        <w:rPr>
          <w:rFonts w:cs="Arial"/>
          <w:b/>
          <w:i/>
          <w:szCs w:val="20"/>
        </w:rPr>
        <w:t xml:space="preserve"> pi</w:t>
      </w:r>
      <w:r w:rsidR="005C00E8" w:rsidRPr="007C4A7E">
        <w:rPr>
          <w:rFonts w:cs="Arial"/>
          <w:b/>
          <w:i/>
          <w:szCs w:val="20"/>
        </w:rPr>
        <w:t>ck up students within the Academy</w:t>
      </w:r>
      <w:r w:rsidRPr="007C4A7E">
        <w:rPr>
          <w:rFonts w:cs="Arial"/>
          <w:b/>
          <w:i/>
          <w:szCs w:val="20"/>
        </w:rPr>
        <w:t xml:space="preserve"> grounds at the start and end of the </w:t>
      </w:r>
      <w:r w:rsidR="00D0103E">
        <w:rPr>
          <w:rFonts w:cs="Arial"/>
          <w:b/>
          <w:i/>
          <w:szCs w:val="20"/>
        </w:rPr>
        <w:t>Academy</w:t>
      </w:r>
      <w:r w:rsidRPr="007C4A7E">
        <w:rPr>
          <w:rFonts w:cs="Arial"/>
          <w:b/>
          <w:i/>
          <w:szCs w:val="20"/>
        </w:rPr>
        <w:t xml:space="preserve"> day.</w:t>
      </w:r>
    </w:p>
    <w:p w:rsidR="00AF0448" w:rsidRPr="007C4A7E" w:rsidRDefault="00AF0448" w:rsidP="00AF0448">
      <w:pPr>
        <w:jc w:val="both"/>
        <w:rPr>
          <w:rFonts w:cs="Arial"/>
          <w:szCs w:val="20"/>
        </w:rPr>
      </w:pPr>
    </w:p>
    <w:p w:rsidR="00AF0448" w:rsidRPr="007C4A7E" w:rsidRDefault="00AF0448" w:rsidP="00AF0448">
      <w:pPr>
        <w:numPr>
          <w:ilvl w:val="1"/>
          <w:numId w:val="11"/>
        </w:numPr>
        <w:jc w:val="both"/>
        <w:rPr>
          <w:rFonts w:cs="Arial"/>
          <w:szCs w:val="20"/>
        </w:rPr>
      </w:pPr>
      <w:r w:rsidRPr="007C4A7E">
        <w:rPr>
          <w:rFonts w:cs="Arial"/>
          <w:szCs w:val="20"/>
        </w:rPr>
        <w:t>Cooperation with third parties, extended services and community groups.</w:t>
      </w:r>
    </w:p>
    <w:p w:rsidR="00AF0448" w:rsidRPr="007C4A7E" w:rsidRDefault="00AF0448" w:rsidP="00AF0448">
      <w:pPr>
        <w:jc w:val="both"/>
        <w:rPr>
          <w:rFonts w:cs="Arial"/>
          <w:szCs w:val="20"/>
        </w:rPr>
      </w:pPr>
    </w:p>
    <w:p w:rsidR="00AF0448" w:rsidRPr="007C4A7E" w:rsidRDefault="005C00E8" w:rsidP="00AF0448">
      <w:pPr>
        <w:jc w:val="both"/>
        <w:rPr>
          <w:rFonts w:cs="Arial"/>
          <w:szCs w:val="20"/>
        </w:rPr>
      </w:pPr>
      <w:r w:rsidRPr="007C4A7E">
        <w:rPr>
          <w:rFonts w:cs="Arial"/>
          <w:szCs w:val="20"/>
        </w:rPr>
        <w:t xml:space="preserve">Our Academy </w:t>
      </w:r>
      <w:r w:rsidR="00AF0448" w:rsidRPr="007C4A7E">
        <w:rPr>
          <w:rFonts w:cs="Arial"/>
          <w:szCs w:val="20"/>
        </w:rPr>
        <w:t xml:space="preserve">security arrangements have taken into account any other third parties that use the </w:t>
      </w:r>
      <w:r w:rsidR="007069FD" w:rsidRPr="007C4A7E">
        <w:rPr>
          <w:rFonts w:cs="Arial"/>
          <w:szCs w:val="20"/>
        </w:rPr>
        <w:t>Academy building</w:t>
      </w:r>
      <w:r w:rsidR="00AF0448" w:rsidRPr="007C4A7E">
        <w:rPr>
          <w:rFonts w:cs="Arial"/>
          <w:szCs w:val="20"/>
        </w:rPr>
        <w:t xml:space="preserve"> or grounds.  In most circumstances the arrangements for the </w:t>
      </w:r>
      <w:r w:rsidR="007069FD" w:rsidRPr="007C4A7E">
        <w:rPr>
          <w:rFonts w:cs="Arial"/>
          <w:szCs w:val="20"/>
        </w:rPr>
        <w:t>Academy</w:t>
      </w:r>
      <w:r w:rsidR="00AF0448" w:rsidRPr="007C4A7E">
        <w:rPr>
          <w:rFonts w:cs="Arial"/>
          <w:szCs w:val="20"/>
        </w:rPr>
        <w:t xml:space="preserve"> in general will be equally applicable for the third parties involved.  </w:t>
      </w:r>
      <w:r w:rsidR="00CF4634" w:rsidRPr="007C4A7E">
        <w:rPr>
          <w:rFonts w:cs="Arial"/>
          <w:szCs w:val="20"/>
        </w:rPr>
        <w:t xml:space="preserve">Below are the additional security measures that apply to the groups </w:t>
      </w:r>
      <w:proofErr w:type="gramStart"/>
      <w:r w:rsidR="00CF4634" w:rsidRPr="007C4A7E">
        <w:rPr>
          <w:rFonts w:cs="Arial"/>
          <w:szCs w:val="20"/>
        </w:rPr>
        <w:t>listed.</w:t>
      </w:r>
      <w:proofErr w:type="gramEnd"/>
    </w:p>
    <w:p w:rsidR="00CF4634" w:rsidRPr="007C4A7E" w:rsidRDefault="00CF4634" w:rsidP="00AF0448">
      <w:pPr>
        <w:jc w:val="both"/>
        <w:rPr>
          <w:rFonts w:cs="Arial"/>
          <w:szCs w:val="20"/>
        </w:rPr>
      </w:pPr>
    </w:p>
    <w:p w:rsidR="00CF4634" w:rsidRPr="007C4A7E" w:rsidRDefault="00CF4634" w:rsidP="00AF0448">
      <w:pPr>
        <w:jc w:val="both"/>
        <w:rPr>
          <w:rFonts w:cs="Arial"/>
          <w:szCs w:val="20"/>
        </w:rPr>
      </w:pPr>
      <w:r w:rsidRPr="007C4A7E">
        <w:rPr>
          <w:rFonts w:cs="Arial"/>
          <w:szCs w:val="20"/>
        </w:rPr>
        <w:t xml:space="preserve">Community use – community groups use King James I </w:t>
      </w:r>
      <w:r w:rsidR="005C00E8" w:rsidRPr="007C4A7E">
        <w:rPr>
          <w:rFonts w:cs="Arial"/>
          <w:szCs w:val="20"/>
        </w:rPr>
        <w:t>Academy</w:t>
      </w:r>
      <w:r w:rsidRPr="007C4A7E">
        <w:rPr>
          <w:rFonts w:cs="Arial"/>
          <w:szCs w:val="20"/>
        </w:rPr>
        <w:t xml:space="preserve"> facilities during the </w:t>
      </w:r>
      <w:r w:rsidR="007069FD" w:rsidRPr="007C4A7E">
        <w:rPr>
          <w:rFonts w:cs="Arial"/>
          <w:szCs w:val="20"/>
        </w:rPr>
        <w:t>Academy</w:t>
      </w:r>
      <w:r w:rsidRPr="007C4A7E">
        <w:rPr>
          <w:rFonts w:cs="Arial"/>
          <w:szCs w:val="20"/>
        </w:rPr>
        <w:t xml:space="preserve"> days.  When inside the building, access to rest of that block is only possible via reception.  While visitors are in the grounds the access routes to community facilities are clearly signposted.  Community facilities users share the internal paths with pupils who could be attending a club at night.  Speed of travel is restricted to 5 </w:t>
      </w:r>
      <w:r w:rsidR="00D0103E" w:rsidRPr="007C4A7E">
        <w:rPr>
          <w:rFonts w:cs="Arial"/>
          <w:szCs w:val="20"/>
        </w:rPr>
        <w:t>M.P.H</w:t>
      </w:r>
      <w:r w:rsidRPr="007C4A7E">
        <w:rPr>
          <w:rFonts w:cs="Arial"/>
          <w:szCs w:val="20"/>
        </w:rPr>
        <w:t>. but this is rarely observed.  The organisers of community events will be advised of the arrangements for parking, fire problems, first aid and security before they are allowed to book an activity.  Visitors in unauthorised locations will be challenged by staff.  Community activities begin at 4:30 pm.</w:t>
      </w:r>
    </w:p>
    <w:p w:rsidR="00CF4634" w:rsidRPr="007C4A7E" w:rsidRDefault="00CF4634" w:rsidP="00AF0448">
      <w:pPr>
        <w:jc w:val="both"/>
        <w:rPr>
          <w:rFonts w:cs="Arial"/>
          <w:szCs w:val="20"/>
        </w:rPr>
      </w:pPr>
    </w:p>
    <w:p w:rsidR="00CF4634" w:rsidRPr="007C4A7E" w:rsidRDefault="00CF4634" w:rsidP="00CF4634">
      <w:pPr>
        <w:numPr>
          <w:ilvl w:val="1"/>
          <w:numId w:val="11"/>
        </w:numPr>
        <w:jc w:val="both"/>
        <w:rPr>
          <w:rFonts w:cs="Arial"/>
          <w:szCs w:val="20"/>
        </w:rPr>
      </w:pPr>
      <w:r w:rsidRPr="007C4A7E">
        <w:rPr>
          <w:rFonts w:cs="Arial"/>
          <w:szCs w:val="20"/>
        </w:rPr>
        <w:t>Supervision of contractors</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r w:rsidRPr="007C4A7E">
        <w:rPr>
          <w:rFonts w:cs="Arial"/>
          <w:szCs w:val="20"/>
        </w:rPr>
        <w:t>Contractors and maintenance personnel will not always have been CRB checked as they should not have unsupervised access to children.  They will therefore be controlled as follows:</w:t>
      </w:r>
    </w:p>
    <w:p w:rsidR="00CF4634" w:rsidRPr="007C4A7E" w:rsidRDefault="00CF4634" w:rsidP="00CF4634">
      <w:pPr>
        <w:jc w:val="both"/>
        <w:rPr>
          <w:rFonts w:cs="Arial"/>
          <w:szCs w:val="20"/>
        </w:rPr>
      </w:pPr>
    </w:p>
    <w:p w:rsidR="00CF4634" w:rsidRPr="007C4A7E" w:rsidRDefault="00CF4634" w:rsidP="00CF4634">
      <w:pPr>
        <w:numPr>
          <w:ilvl w:val="0"/>
          <w:numId w:val="18"/>
        </w:numPr>
        <w:jc w:val="both"/>
        <w:rPr>
          <w:rFonts w:cs="Arial"/>
          <w:szCs w:val="20"/>
        </w:rPr>
      </w:pPr>
      <w:r w:rsidRPr="007C4A7E">
        <w:rPr>
          <w:rFonts w:cs="Arial"/>
          <w:szCs w:val="20"/>
        </w:rPr>
        <w:t xml:space="preserve">All will be given </w:t>
      </w:r>
      <w:r w:rsidR="007069FD" w:rsidRPr="007C4A7E">
        <w:rPr>
          <w:rFonts w:cs="Arial"/>
          <w:szCs w:val="20"/>
        </w:rPr>
        <w:t xml:space="preserve">Academy </w:t>
      </w:r>
      <w:r w:rsidRPr="007C4A7E">
        <w:rPr>
          <w:rFonts w:cs="Arial"/>
          <w:szCs w:val="20"/>
        </w:rPr>
        <w:t>badges and be expected to wear them.</w:t>
      </w:r>
    </w:p>
    <w:p w:rsidR="00CF4634" w:rsidRPr="007C4A7E" w:rsidRDefault="00CF4634" w:rsidP="00CF4634">
      <w:pPr>
        <w:numPr>
          <w:ilvl w:val="0"/>
          <w:numId w:val="18"/>
        </w:numPr>
        <w:jc w:val="both"/>
        <w:rPr>
          <w:rFonts w:cs="Arial"/>
          <w:szCs w:val="20"/>
        </w:rPr>
      </w:pPr>
      <w:r w:rsidRPr="007C4A7E">
        <w:rPr>
          <w:rFonts w:cs="Arial"/>
          <w:szCs w:val="20"/>
        </w:rPr>
        <w:t>They will only park where authorised to do so.</w:t>
      </w:r>
    </w:p>
    <w:p w:rsidR="00CF4634" w:rsidRPr="007C4A7E" w:rsidRDefault="00CF4634" w:rsidP="00CF4634">
      <w:pPr>
        <w:numPr>
          <w:ilvl w:val="0"/>
          <w:numId w:val="18"/>
        </w:numPr>
        <w:jc w:val="both"/>
        <w:rPr>
          <w:rFonts w:cs="Arial"/>
          <w:szCs w:val="20"/>
        </w:rPr>
      </w:pPr>
      <w:r w:rsidRPr="007C4A7E">
        <w:rPr>
          <w:rFonts w:cs="Arial"/>
          <w:szCs w:val="20"/>
        </w:rPr>
        <w:t>Will only carry out work agreed at the start of the contract and at the times agreed.</w:t>
      </w:r>
    </w:p>
    <w:p w:rsidR="00CF4634" w:rsidRPr="007C4A7E" w:rsidRDefault="00CF4634" w:rsidP="00CF4634">
      <w:pPr>
        <w:numPr>
          <w:ilvl w:val="0"/>
          <w:numId w:val="18"/>
        </w:numPr>
        <w:jc w:val="both"/>
        <w:rPr>
          <w:rFonts w:cs="Arial"/>
          <w:szCs w:val="20"/>
        </w:rPr>
      </w:pPr>
      <w:r w:rsidRPr="007C4A7E">
        <w:rPr>
          <w:rFonts w:cs="Arial"/>
          <w:szCs w:val="20"/>
        </w:rPr>
        <w:t>Will be s</w:t>
      </w:r>
      <w:r w:rsidR="007069FD" w:rsidRPr="007C4A7E">
        <w:rPr>
          <w:rFonts w:cs="Arial"/>
          <w:szCs w:val="20"/>
        </w:rPr>
        <w:t>upervised at all times by Academy</w:t>
      </w:r>
      <w:r w:rsidRPr="007C4A7E">
        <w:rPr>
          <w:rFonts w:cs="Arial"/>
          <w:szCs w:val="20"/>
        </w:rPr>
        <w:t xml:space="preserve"> staff.  This does not mean watched continuously, but in a way proportionate to their location and proximity to unsupervised children.</w:t>
      </w:r>
    </w:p>
    <w:p w:rsidR="00CF4634" w:rsidRPr="007C4A7E" w:rsidRDefault="00CF4634" w:rsidP="00CF4634">
      <w:pPr>
        <w:numPr>
          <w:ilvl w:val="0"/>
          <w:numId w:val="18"/>
        </w:numPr>
        <w:jc w:val="both"/>
        <w:rPr>
          <w:rFonts w:cs="Arial"/>
          <w:szCs w:val="20"/>
        </w:rPr>
      </w:pPr>
      <w:r w:rsidRPr="007C4A7E">
        <w:rPr>
          <w:rFonts w:cs="Arial"/>
          <w:szCs w:val="20"/>
        </w:rPr>
        <w:t>They will be made aware of fire safety, first aid and security arrangements.</w:t>
      </w:r>
    </w:p>
    <w:p w:rsidR="00CF4634" w:rsidRPr="007C4A7E" w:rsidRDefault="00CF4634" w:rsidP="00CF4634">
      <w:pPr>
        <w:numPr>
          <w:ilvl w:val="0"/>
          <w:numId w:val="18"/>
        </w:numPr>
        <w:jc w:val="both"/>
        <w:rPr>
          <w:rFonts w:cs="Arial"/>
          <w:szCs w:val="20"/>
        </w:rPr>
      </w:pPr>
      <w:r w:rsidRPr="007C4A7E">
        <w:rPr>
          <w:rFonts w:cs="Arial"/>
          <w:szCs w:val="20"/>
        </w:rPr>
        <w:t>Asbestos in the building will be explained and contractors will sign to confirm understanding of these measures.</w:t>
      </w:r>
    </w:p>
    <w:p w:rsidR="00CF4634" w:rsidRPr="007C4A7E" w:rsidRDefault="00CF4634" w:rsidP="00CF4634">
      <w:pPr>
        <w:numPr>
          <w:ilvl w:val="0"/>
          <w:numId w:val="18"/>
        </w:numPr>
        <w:jc w:val="both"/>
        <w:rPr>
          <w:rFonts w:cs="Arial"/>
          <w:szCs w:val="20"/>
        </w:rPr>
      </w:pPr>
      <w:r w:rsidRPr="007C4A7E">
        <w:rPr>
          <w:rFonts w:cs="Arial"/>
          <w:szCs w:val="20"/>
        </w:rPr>
        <w:t>Site staff will issue a “Permit to Work” to any suitable contractor.</w:t>
      </w:r>
    </w:p>
    <w:p w:rsidR="00CF4634" w:rsidRPr="007C4A7E" w:rsidRDefault="00CF4634" w:rsidP="00CF4634">
      <w:pPr>
        <w:jc w:val="both"/>
        <w:rPr>
          <w:rFonts w:cs="Arial"/>
          <w:szCs w:val="20"/>
        </w:rPr>
      </w:pPr>
    </w:p>
    <w:p w:rsidR="00CF4634" w:rsidRPr="007C4A7E" w:rsidRDefault="00CF4634" w:rsidP="00CF4634">
      <w:pPr>
        <w:numPr>
          <w:ilvl w:val="1"/>
          <w:numId w:val="11"/>
        </w:numPr>
        <w:jc w:val="both"/>
        <w:rPr>
          <w:rFonts w:cs="Arial"/>
          <w:szCs w:val="20"/>
        </w:rPr>
      </w:pPr>
      <w:r w:rsidRPr="007C4A7E">
        <w:rPr>
          <w:rFonts w:cs="Arial"/>
          <w:szCs w:val="20"/>
        </w:rPr>
        <w:t>Lone Workers</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r w:rsidRPr="007C4A7E">
        <w:rPr>
          <w:rFonts w:cs="Arial"/>
          <w:szCs w:val="20"/>
        </w:rPr>
        <w:t xml:space="preserve">Our </w:t>
      </w:r>
      <w:r w:rsidR="007069FD" w:rsidRPr="007C4A7E">
        <w:rPr>
          <w:rFonts w:cs="Arial"/>
          <w:szCs w:val="20"/>
        </w:rPr>
        <w:t>Academy has Lone</w:t>
      </w:r>
      <w:r w:rsidRPr="007C4A7E">
        <w:rPr>
          <w:rFonts w:cs="Arial"/>
          <w:szCs w:val="20"/>
        </w:rPr>
        <w:t xml:space="preserve"> Working Risk Assessments for staff where there is a security risk due to the need to work alone.</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p>
    <w:p w:rsidR="00CF4634" w:rsidRPr="007C4A7E" w:rsidRDefault="00CF4634" w:rsidP="00CF4634">
      <w:pPr>
        <w:numPr>
          <w:ilvl w:val="1"/>
          <w:numId w:val="11"/>
        </w:numPr>
        <w:jc w:val="both"/>
        <w:rPr>
          <w:rFonts w:cs="Arial"/>
          <w:szCs w:val="20"/>
        </w:rPr>
      </w:pPr>
      <w:r w:rsidRPr="007C4A7E">
        <w:rPr>
          <w:rFonts w:cs="Arial"/>
          <w:szCs w:val="20"/>
        </w:rPr>
        <w:t>Physical security measures</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r w:rsidRPr="007C4A7E">
        <w:rPr>
          <w:rFonts w:cs="Arial"/>
          <w:szCs w:val="20"/>
        </w:rPr>
        <w:t>The governing body has considered the need to use physical measures such as fencing and electronic access controls to ensure the safety of staff and pupils.  The governors will review the provision of physical security measures on a regular basis in the form of a security risk assessment.</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r w:rsidRPr="007C4A7E">
        <w:rPr>
          <w:rFonts w:cs="Arial"/>
          <w:szCs w:val="20"/>
        </w:rPr>
        <w:t>The risk assessment will take into account:</w:t>
      </w:r>
    </w:p>
    <w:p w:rsidR="00CF4634" w:rsidRPr="007C4A7E" w:rsidRDefault="00CF4634" w:rsidP="00CF4634">
      <w:pPr>
        <w:jc w:val="both"/>
        <w:rPr>
          <w:rFonts w:cs="Arial"/>
          <w:szCs w:val="20"/>
        </w:rPr>
      </w:pPr>
    </w:p>
    <w:p w:rsidR="00CF4634" w:rsidRPr="007C4A7E" w:rsidRDefault="00CF4634" w:rsidP="00CF4634">
      <w:pPr>
        <w:numPr>
          <w:ilvl w:val="0"/>
          <w:numId w:val="19"/>
        </w:numPr>
        <w:jc w:val="both"/>
        <w:rPr>
          <w:rFonts w:cs="Arial"/>
          <w:szCs w:val="20"/>
        </w:rPr>
      </w:pPr>
      <w:r w:rsidRPr="007C4A7E">
        <w:rPr>
          <w:rFonts w:cs="Arial"/>
          <w:szCs w:val="20"/>
        </w:rPr>
        <w:t>The l</w:t>
      </w:r>
      <w:r w:rsidR="005C00E8" w:rsidRPr="007C4A7E">
        <w:rPr>
          <w:rFonts w:cs="Arial"/>
          <w:szCs w:val="20"/>
        </w:rPr>
        <w:t>ocation and layout of the Academy</w:t>
      </w:r>
    </w:p>
    <w:p w:rsidR="00CF4634" w:rsidRPr="007C4A7E" w:rsidRDefault="00CF4634" w:rsidP="00CF4634">
      <w:pPr>
        <w:numPr>
          <w:ilvl w:val="0"/>
          <w:numId w:val="19"/>
        </w:numPr>
        <w:jc w:val="both"/>
        <w:rPr>
          <w:rFonts w:cs="Arial"/>
          <w:szCs w:val="20"/>
        </w:rPr>
      </w:pPr>
      <w:r w:rsidRPr="007C4A7E">
        <w:rPr>
          <w:rFonts w:cs="Arial"/>
          <w:szCs w:val="20"/>
        </w:rPr>
        <w:lastRenderedPageBreak/>
        <w:t>Past incidents related to security</w:t>
      </w:r>
    </w:p>
    <w:p w:rsidR="00CF4634" w:rsidRPr="007C4A7E" w:rsidRDefault="00CF4634" w:rsidP="00CF4634">
      <w:pPr>
        <w:numPr>
          <w:ilvl w:val="0"/>
          <w:numId w:val="19"/>
        </w:numPr>
        <w:jc w:val="both"/>
        <w:rPr>
          <w:rFonts w:cs="Arial"/>
          <w:szCs w:val="20"/>
        </w:rPr>
      </w:pPr>
      <w:r w:rsidRPr="007C4A7E">
        <w:rPr>
          <w:rFonts w:cs="Arial"/>
          <w:szCs w:val="20"/>
        </w:rPr>
        <w:t>The performance of other security measures already in place or that could be implemented.</w:t>
      </w:r>
    </w:p>
    <w:p w:rsidR="00CF4634" w:rsidRPr="007C4A7E" w:rsidRDefault="00CF4634" w:rsidP="00CF4634">
      <w:pPr>
        <w:numPr>
          <w:ilvl w:val="0"/>
          <w:numId w:val="19"/>
        </w:numPr>
        <w:jc w:val="both"/>
        <w:rPr>
          <w:rFonts w:cs="Arial"/>
          <w:szCs w:val="20"/>
        </w:rPr>
      </w:pPr>
      <w:r w:rsidRPr="007C4A7E">
        <w:rPr>
          <w:rFonts w:cs="Arial"/>
          <w:szCs w:val="20"/>
        </w:rPr>
        <w:t>The cost of physical security improvements and the availability of funding</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r w:rsidRPr="007C4A7E">
        <w:rPr>
          <w:rFonts w:cs="Arial"/>
          <w:szCs w:val="20"/>
        </w:rPr>
        <w:t xml:space="preserve">Where justified by consideration of the risk governors will ensure that physical security measures are installed.  Where physical controls are not justified the governing body will ensure that other controls are implemented by the </w:t>
      </w:r>
      <w:r w:rsidR="007069FD" w:rsidRPr="007C4A7E">
        <w:rPr>
          <w:rFonts w:cs="Arial"/>
          <w:szCs w:val="20"/>
        </w:rPr>
        <w:t>Academy</w:t>
      </w:r>
      <w:r w:rsidRPr="007C4A7E">
        <w:rPr>
          <w:rFonts w:cs="Arial"/>
          <w:szCs w:val="20"/>
        </w:rPr>
        <w:t xml:space="preserve"> to ensure the safety of staff and pupils.</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r w:rsidRPr="007C4A7E">
        <w:rPr>
          <w:rFonts w:cs="Arial"/>
          <w:szCs w:val="20"/>
        </w:rPr>
        <w:t>Where electronic controls are installed, for example alarm systems, they will be maintained as recommended by the manufacturer.</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p>
    <w:p w:rsidR="00CF4634" w:rsidRPr="007C4A7E" w:rsidRDefault="00CF4634" w:rsidP="00CF4634">
      <w:pPr>
        <w:numPr>
          <w:ilvl w:val="1"/>
          <w:numId w:val="11"/>
        </w:numPr>
        <w:jc w:val="both"/>
        <w:rPr>
          <w:rFonts w:cs="Arial"/>
          <w:szCs w:val="20"/>
        </w:rPr>
      </w:pPr>
      <w:r w:rsidRPr="007C4A7E">
        <w:rPr>
          <w:rFonts w:cs="Arial"/>
          <w:szCs w:val="20"/>
        </w:rPr>
        <w:t>Locking arrangements</w:t>
      </w:r>
    </w:p>
    <w:p w:rsidR="00CF4634" w:rsidRPr="007C4A7E" w:rsidRDefault="00CF4634" w:rsidP="00CF4634">
      <w:pPr>
        <w:jc w:val="both"/>
        <w:rPr>
          <w:rFonts w:cs="Arial"/>
          <w:szCs w:val="20"/>
        </w:rPr>
      </w:pPr>
    </w:p>
    <w:p w:rsidR="00CF4634" w:rsidRPr="007C4A7E" w:rsidRDefault="00CF4634" w:rsidP="00CF4634">
      <w:pPr>
        <w:jc w:val="both"/>
        <w:rPr>
          <w:rFonts w:cs="Arial"/>
          <w:szCs w:val="20"/>
        </w:rPr>
      </w:pPr>
      <w:r w:rsidRPr="007C4A7E">
        <w:rPr>
          <w:rFonts w:cs="Arial"/>
          <w:szCs w:val="20"/>
        </w:rPr>
        <w:t xml:space="preserve">At different times of the day the </w:t>
      </w:r>
      <w:r w:rsidR="007069FD" w:rsidRPr="007C4A7E">
        <w:rPr>
          <w:rFonts w:cs="Arial"/>
          <w:szCs w:val="20"/>
        </w:rPr>
        <w:t>Academy</w:t>
      </w:r>
      <w:r w:rsidRPr="007C4A7E">
        <w:rPr>
          <w:rFonts w:cs="Arial"/>
          <w:szCs w:val="20"/>
        </w:rPr>
        <w:t xml:space="preserve"> security arrangements require the locking of various entrances and exits as detailed below:</w:t>
      </w:r>
    </w:p>
    <w:p w:rsidR="00381825" w:rsidRPr="007C4A7E" w:rsidRDefault="00381825" w:rsidP="00CF4634">
      <w:pPr>
        <w:jc w:val="both"/>
        <w:rPr>
          <w:rFonts w:cs="Arial"/>
          <w:szCs w:val="20"/>
        </w:rPr>
      </w:pPr>
    </w:p>
    <w:p w:rsidR="00381825" w:rsidRPr="007C4A7E" w:rsidRDefault="00381825" w:rsidP="00CF4634">
      <w:pPr>
        <w:jc w:val="both"/>
        <w:rPr>
          <w:rFonts w:cs="Arial"/>
          <w:szCs w:val="20"/>
        </w:rPr>
      </w:pPr>
      <w:r w:rsidRPr="007C4A7E">
        <w:rPr>
          <w:rFonts w:cs="Arial"/>
          <w:szCs w:val="20"/>
        </w:rPr>
        <w:t>Back drive gates x 3 9:20 am – 3:10 pm</w:t>
      </w:r>
    </w:p>
    <w:p w:rsidR="00381825" w:rsidRPr="007C4A7E" w:rsidRDefault="00381825" w:rsidP="00CF4634">
      <w:pPr>
        <w:jc w:val="both"/>
        <w:rPr>
          <w:rFonts w:cs="Arial"/>
          <w:szCs w:val="20"/>
        </w:rPr>
      </w:pPr>
    </w:p>
    <w:p w:rsidR="00381825" w:rsidRPr="007C4A7E" w:rsidRDefault="00381825" w:rsidP="00CF4634">
      <w:pPr>
        <w:jc w:val="both"/>
        <w:rPr>
          <w:rFonts w:cs="Arial"/>
          <w:szCs w:val="20"/>
        </w:rPr>
      </w:pPr>
      <w:r w:rsidRPr="007C4A7E">
        <w:rPr>
          <w:rFonts w:cs="Arial"/>
          <w:szCs w:val="20"/>
        </w:rPr>
        <w:t>Staff can sign a key in and out to leave the grounds.</w:t>
      </w:r>
    </w:p>
    <w:p w:rsidR="00381825" w:rsidRPr="007C4A7E" w:rsidRDefault="00381825" w:rsidP="00CF4634">
      <w:pPr>
        <w:jc w:val="both"/>
        <w:rPr>
          <w:rFonts w:cs="Arial"/>
          <w:szCs w:val="20"/>
        </w:rPr>
      </w:pPr>
    </w:p>
    <w:p w:rsidR="00381825" w:rsidRPr="007C4A7E" w:rsidRDefault="00381825" w:rsidP="00CF4634">
      <w:pPr>
        <w:jc w:val="both"/>
        <w:rPr>
          <w:rFonts w:cs="Arial"/>
          <w:szCs w:val="20"/>
        </w:rPr>
      </w:pPr>
      <w:r w:rsidRPr="007C4A7E">
        <w:rPr>
          <w:rFonts w:cs="Arial"/>
          <w:szCs w:val="20"/>
        </w:rPr>
        <w:t>Main drive manned between 8:30 am – 9:15 pm and break and lunchtimes and locked between 2:30 pm and 3:20 pm.</w:t>
      </w:r>
    </w:p>
    <w:p w:rsidR="00FB3EF9" w:rsidRPr="007C4A7E" w:rsidRDefault="00FB3EF9" w:rsidP="00CF4634">
      <w:pPr>
        <w:jc w:val="both"/>
        <w:rPr>
          <w:rFonts w:cs="Arial"/>
          <w:szCs w:val="20"/>
        </w:rPr>
      </w:pPr>
    </w:p>
    <w:p w:rsidR="00FB3EF9" w:rsidRPr="007C4A7E" w:rsidRDefault="00FB3EF9" w:rsidP="00CF4634">
      <w:pPr>
        <w:jc w:val="both"/>
        <w:rPr>
          <w:rFonts w:cs="Arial"/>
          <w:szCs w:val="20"/>
        </w:rPr>
      </w:pPr>
    </w:p>
    <w:p w:rsidR="00FB3EF9" w:rsidRPr="007C4A7E" w:rsidRDefault="0090282A" w:rsidP="0090282A">
      <w:pPr>
        <w:numPr>
          <w:ilvl w:val="1"/>
          <w:numId w:val="11"/>
        </w:numPr>
        <w:jc w:val="both"/>
        <w:rPr>
          <w:rFonts w:cs="Arial"/>
          <w:szCs w:val="20"/>
        </w:rPr>
      </w:pPr>
      <w:r w:rsidRPr="007C4A7E">
        <w:rPr>
          <w:rFonts w:cs="Arial"/>
          <w:szCs w:val="20"/>
        </w:rPr>
        <w:t>CCTV</w:t>
      </w:r>
    </w:p>
    <w:p w:rsidR="0090282A" w:rsidRPr="007C4A7E" w:rsidRDefault="0090282A" w:rsidP="0090282A">
      <w:pPr>
        <w:jc w:val="both"/>
        <w:rPr>
          <w:rFonts w:cs="Arial"/>
          <w:szCs w:val="20"/>
        </w:rPr>
      </w:pPr>
    </w:p>
    <w:p w:rsidR="0090282A" w:rsidRPr="007C4A7E" w:rsidRDefault="0090282A" w:rsidP="0090282A">
      <w:pPr>
        <w:jc w:val="both"/>
        <w:rPr>
          <w:rFonts w:cs="Arial"/>
          <w:szCs w:val="20"/>
        </w:rPr>
      </w:pPr>
      <w:r w:rsidRPr="007C4A7E">
        <w:rPr>
          <w:rFonts w:cs="Arial"/>
          <w:szCs w:val="20"/>
        </w:rPr>
        <w:t xml:space="preserve">The CCTV system is part of our security procedures.  The system has the ability to record incidents to enable evidence to be presented to the appropriate authorities.  Signage throughout </w:t>
      </w:r>
      <w:r w:rsidR="007069FD" w:rsidRPr="007C4A7E">
        <w:rPr>
          <w:rFonts w:cs="Arial"/>
          <w:szCs w:val="20"/>
        </w:rPr>
        <w:t>Academy</w:t>
      </w:r>
      <w:r w:rsidRPr="007C4A7E">
        <w:rPr>
          <w:rFonts w:cs="Arial"/>
          <w:szCs w:val="20"/>
        </w:rPr>
        <w:t xml:space="preserve"> informs people of this.  There are 12 cameras which cover key points inside and outside of the building.</w:t>
      </w:r>
    </w:p>
    <w:p w:rsidR="0090282A" w:rsidRPr="007C4A7E" w:rsidRDefault="0090282A" w:rsidP="0090282A">
      <w:pPr>
        <w:jc w:val="both"/>
        <w:rPr>
          <w:rFonts w:cs="Arial"/>
          <w:szCs w:val="20"/>
        </w:rPr>
      </w:pPr>
    </w:p>
    <w:p w:rsidR="0090282A" w:rsidRPr="007C4A7E" w:rsidRDefault="0090282A" w:rsidP="0090282A">
      <w:pPr>
        <w:jc w:val="both"/>
        <w:rPr>
          <w:rFonts w:cs="Arial"/>
          <w:szCs w:val="20"/>
        </w:rPr>
      </w:pPr>
    </w:p>
    <w:p w:rsidR="0090282A" w:rsidRPr="007C4A7E" w:rsidRDefault="0090282A" w:rsidP="0090282A">
      <w:pPr>
        <w:jc w:val="both"/>
        <w:rPr>
          <w:rFonts w:cs="Arial"/>
          <w:szCs w:val="20"/>
        </w:rPr>
      </w:pPr>
    </w:p>
    <w:p w:rsidR="0090282A" w:rsidRPr="007C4A7E" w:rsidRDefault="0090282A" w:rsidP="0090282A">
      <w:pPr>
        <w:jc w:val="both"/>
        <w:rPr>
          <w:rFonts w:cs="Arial"/>
          <w:szCs w:val="20"/>
        </w:rPr>
      </w:pPr>
    </w:p>
    <w:p w:rsidR="0090282A" w:rsidRPr="007C4A7E" w:rsidRDefault="0090282A" w:rsidP="0090282A">
      <w:pPr>
        <w:numPr>
          <w:ilvl w:val="1"/>
          <w:numId w:val="11"/>
        </w:numPr>
        <w:jc w:val="both"/>
        <w:rPr>
          <w:rFonts w:cs="Arial"/>
          <w:szCs w:val="20"/>
        </w:rPr>
      </w:pPr>
      <w:r w:rsidRPr="007C4A7E">
        <w:rPr>
          <w:rFonts w:cs="Arial"/>
          <w:szCs w:val="20"/>
        </w:rPr>
        <w:t>Cash Handling</w:t>
      </w:r>
    </w:p>
    <w:p w:rsidR="007069FD" w:rsidRPr="007C4A7E" w:rsidRDefault="007069FD" w:rsidP="0090282A">
      <w:pPr>
        <w:jc w:val="both"/>
        <w:rPr>
          <w:rFonts w:cs="Arial"/>
          <w:szCs w:val="20"/>
        </w:rPr>
      </w:pPr>
    </w:p>
    <w:p w:rsidR="0090282A" w:rsidRPr="007C4A7E" w:rsidRDefault="007069FD" w:rsidP="0090282A">
      <w:pPr>
        <w:jc w:val="both"/>
        <w:rPr>
          <w:rFonts w:cs="Arial"/>
          <w:szCs w:val="20"/>
        </w:rPr>
      </w:pPr>
      <w:r w:rsidRPr="007C4A7E">
        <w:rPr>
          <w:rFonts w:cs="Arial"/>
          <w:szCs w:val="20"/>
        </w:rPr>
        <w:t>The Academy</w:t>
      </w:r>
      <w:r w:rsidR="0090282A" w:rsidRPr="007C4A7E">
        <w:rPr>
          <w:rFonts w:cs="Arial"/>
          <w:szCs w:val="20"/>
        </w:rPr>
        <w:t xml:space="preserve"> avoid</w:t>
      </w:r>
      <w:r w:rsidRPr="007C4A7E">
        <w:rPr>
          <w:rFonts w:cs="Arial"/>
          <w:szCs w:val="20"/>
        </w:rPr>
        <w:t>s</w:t>
      </w:r>
      <w:r w:rsidR="0090282A" w:rsidRPr="007C4A7E">
        <w:rPr>
          <w:rFonts w:cs="Arial"/>
          <w:szCs w:val="20"/>
        </w:rPr>
        <w:t xml:space="preserve"> keeping cash on the premises wherever possible.  Safes should be used and kept locked.  Avoid handling cash in visible </w:t>
      </w:r>
      <w:r w:rsidRPr="007C4A7E">
        <w:rPr>
          <w:rFonts w:cs="Arial"/>
          <w:szCs w:val="20"/>
        </w:rPr>
        <w:t>areas;</w:t>
      </w:r>
      <w:r w:rsidR="0090282A" w:rsidRPr="007C4A7E">
        <w:rPr>
          <w:rFonts w:cs="Arial"/>
          <w:szCs w:val="20"/>
        </w:rPr>
        <w:t xml:space="preserve"> any money requiring banking should be done at irregular</w:t>
      </w:r>
      <w:r w:rsidR="00345AA2" w:rsidRPr="007C4A7E">
        <w:rPr>
          <w:rFonts w:cs="Arial"/>
          <w:szCs w:val="20"/>
        </w:rPr>
        <w:t xml:space="preserve"> times, particularly where substantial sums are involved.  Every day, 2 members of staff take cash to the Post Office in Bishop Auckland.  The member of staff carrying the cash is dropped off at the door while the other member parks the car.  Because of other commitments, the money can only be taken at the same time and route each day.</w:t>
      </w:r>
    </w:p>
    <w:p w:rsidR="00345AA2" w:rsidRPr="007C4A7E" w:rsidRDefault="00345AA2" w:rsidP="0090282A">
      <w:pPr>
        <w:jc w:val="both"/>
        <w:rPr>
          <w:rFonts w:cs="Arial"/>
          <w:szCs w:val="20"/>
        </w:rPr>
      </w:pPr>
    </w:p>
    <w:p w:rsidR="00345AA2" w:rsidRPr="007C4A7E" w:rsidRDefault="00345AA2" w:rsidP="0090282A">
      <w:pPr>
        <w:jc w:val="both"/>
        <w:rPr>
          <w:rFonts w:cs="Arial"/>
          <w:szCs w:val="20"/>
        </w:rPr>
      </w:pPr>
    </w:p>
    <w:p w:rsidR="00345AA2" w:rsidRPr="007C4A7E" w:rsidRDefault="00E834BA" w:rsidP="00E834BA">
      <w:pPr>
        <w:numPr>
          <w:ilvl w:val="1"/>
          <w:numId w:val="11"/>
        </w:numPr>
        <w:jc w:val="both"/>
        <w:rPr>
          <w:rFonts w:cs="Arial"/>
          <w:szCs w:val="20"/>
        </w:rPr>
      </w:pPr>
      <w:r w:rsidRPr="007C4A7E">
        <w:rPr>
          <w:rFonts w:cs="Arial"/>
          <w:szCs w:val="20"/>
        </w:rPr>
        <w:t>Valuable equipment</w:t>
      </w:r>
    </w:p>
    <w:p w:rsidR="00E834BA" w:rsidRPr="007C4A7E" w:rsidRDefault="00E834BA" w:rsidP="00E834BA">
      <w:pPr>
        <w:jc w:val="both"/>
        <w:rPr>
          <w:rFonts w:cs="Arial"/>
          <w:szCs w:val="20"/>
        </w:rPr>
      </w:pPr>
    </w:p>
    <w:p w:rsidR="00E834BA" w:rsidRPr="007C4A7E" w:rsidRDefault="00E834BA" w:rsidP="00E834BA">
      <w:pPr>
        <w:jc w:val="both"/>
        <w:rPr>
          <w:rFonts w:cs="Arial"/>
          <w:szCs w:val="20"/>
        </w:rPr>
      </w:pPr>
      <w:r w:rsidRPr="007C4A7E">
        <w:rPr>
          <w:rFonts w:cs="Arial"/>
          <w:szCs w:val="20"/>
        </w:rPr>
        <w:t xml:space="preserve">All items above the value of £25 will be recorded in the </w:t>
      </w:r>
      <w:r w:rsidR="007069FD" w:rsidRPr="007C4A7E">
        <w:rPr>
          <w:rFonts w:cs="Arial"/>
          <w:szCs w:val="20"/>
        </w:rPr>
        <w:t xml:space="preserve">Academy </w:t>
      </w:r>
      <w:r w:rsidRPr="007C4A7E">
        <w:rPr>
          <w:rFonts w:cs="Arial"/>
          <w:szCs w:val="20"/>
        </w:rPr>
        <w:t>stock book.</w:t>
      </w:r>
    </w:p>
    <w:p w:rsidR="00E834BA" w:rsidRPr="007C4A7E" w:rsidRDefault="00E834BA" w:rsidP="00E834BA">
      <w:pPr>
        <w:jc w:val="both"/>
        <w:rPr>
          <w:rFonts w:cs="Arial"/>
          <w:szCs w:val="20"/>
        </w:rPr>
      </w:pPr>
    </w:p>
    <w:p w:rsidR="00E834BA" w:rsidRPr="007C4A7E" w:rsidRDefault="00E834BA" w:rsidP="00E834BA">
      <w:pPr>
        <w:jc w:val="both"/>
        <w:rPr>
          <w:rFonts w:cs="Arial"/>
          <w:szCs w:val="20"/>
        </w:rPr>
      </w:pPr>
      <w:r w:rsidRPr="007C4A7E">
        <w:rPr>
          <w:rFonts w:cs="Arial"/>
          <w:szCs w:val="20"/>
        </w:rPr>
        <w:t>Items of valuable portable equipment with a value above £250 will not be left unattended in rooms where there is public access.  In such locations the room will be locked when it is vacated.  Wherever possible valuable items will also not be left where visible from outside.</w:t>
      </w:r>
    </w:p>
    <w:p w:rsidR="00E834BA" w:rsidRPr="007C4A7E" w:rsidRDefault="00E834BA" w:rsidP="00E834BA">
      <w:pPr>
        <w:jc w:val="both"/>
        <w:rPr>
          <w:rFonts w:cs="Arial"/>
          <w:szCs w:val="20"/>
        </w:rPr>
      </w:pPr>
    </w:p>
    <w:p w:rsidR="00E834BA" w:rsidRPr="007C4A7E" w:rsidRDefault="00E834BA" w:rsidP="00E834BA">
      <w:pPr>
        <w:jc w:val="both"/>
        <w:rPr>
          <w:rFonts w:cs="Arial"/>
          <w:szCs w:val="20"/>
        </w:rPr>
      </w:pPr>
      <w:r w:rsidRPr="007C4A7E">
        <w:rPr>
          <w:rFonts w:cs="Arial"/>
          <w:szCs w:val="20"/>
        </w:rPr>
        <w:t>The security risk assessment will take into account the location and security arrangements for high value equipment, for example ICT equipment.</w:t>
      </w:r>
    </w:p>
    <w:p w:rsidR="00E834BA" w:rsidRPr="007C4A7E" w:rsidRDefault="00E834BA" w:rsidP="00E834BA">
      <w:pPr>
        <w:jc w:val="both"/>
        <w:rPr>
          <w:rFonts w:cs="Arial"/>
          <w:szCs w:val="20"/>
        </w:rPr>
      </w:pPr>
    </w:p>
    <w:p w:rsidR="00E834BA" w:rsidRPr="007C4A7E" w:rsidRDefault="00E834BA" w:rsidP="00E834BA">
      <w:pPr>
        <w:jc w:val="both"/>
        <w:rPr>
          <w:rFonts w:cs="Arial"/>
          <w:szCs w:val="20"/>
        </w:rPr>
      </w:pPr>
    </w:p>
    <w:p w:rsidR="00E834BA" w:rsidRPr="007C4A7E" w:rsidRDefault="00E834BA" w:rsidP="00E834BA">
      <w:pPr>
        <w:numPr>
          <w:ilvl w:val="1"/>
          <w:numId w:val="11"/>
        </w:numPr>
        <w:jc w:val="both"/>
        <w:rPr>
          <w:rFonts w:cs="Arial"/>
          <w:szCs w:val="20"/>
        </w:rPr>
      </w:pPr>
      <w:r w:rsidRPr="007C4A7E">
        <w:rPr>
          <w:rFonts w:cs="Arial"/>
          <w:szCs w:val="20"/>
        </w:rPr>
        <w:t>Personal Property</w:t>
      </w:r>
    </w:p>
    <w:p w:rsidR="00E834BA" w:rsidRPr="007C4A7E" w:rsidRDefault="00E834BA" w:rsidP="00E834BA">
      <w:pPr>
        <w:jc w:val="both"/>
        <w:rPr>
          <w:rFonts w:cs="Arial"/>
          <w:szCs w:val="20"/>
        </w:rPr>
      </w:pPr>
    </w:p>
    <w:p w:rsidR="00E834BA" w:rsidRPr="007C4A7E" w:rsidRDefault="00E834BA" w:rsidP="00E834BA">
      <w:pPr>
        <w:jc w:val="both"/>
        <w:rPr>
          <w:rFonts w:cs="Arial"/>
          <w:szCs w:val="20"/>
        </w:rPr>
      </w:pPr>
      <w:r w:rsidRPr="007C4A7E">
        <w:rPr>
          <w:rFonts w:cs="Arial"/>
          <w:szCs w:val="20"/>
        </w:rPr>
        <w:t xml:space="preserve">Personal property will remain the responsibility of its owner.  This includes both staff and pupil personal property.  Both are discouraged from bringing to </w:t>
      </w:r>
      <w:r w:rsidR="007069FD" w:rsidRPr="007C4A7E">
        <w:rPr>
          <w:rFonts w:cs="Arial"/>
          <w:szCs w:val="20"/>
        </w:rPr>
        <w:t>the Academy</w:t>
      </w:r>
      <w:r w:rsidRPr="007C4A7E">
        <w:rPr>
          <w:rFonts w:cs="Arial"/>
          <w:szCs w:val="20"/>
        </w:rPr>
        <w:t xml:space="preserve"> any valuable</w:t>
      </w:r>
      <w:r w:rsidR="006A1DD3" w:rsidRPr="007C4A7E">
        <w:rPr>
          <w:rFonts w:cs="Arial"/>
          <w:szCs w:val="20"/>
        </w:rPr>
        <w:t xml:space="preserve"> personal property.</w:t>
      </w:r>
    </w:p>
    <w:p w:rsidR="006A1DD3" w:rsidRPr="007C4A7E" w:rsidRDefault="006A1DD3" w:rsidP="00E834BA">
      <w:pPr>
        <w:jc w:val="both"/>
        <w:rPr>
          <w:rFonts w:cs="Arial"/>
          <w:szCs w:val="20"/>
        </w:rPr>
      </w:pPr>
    </w:p>
    <w:p w:rsidR="006A1DD3" w:rsidRPr="007C4A7E" w:rsidRDefault="006A1DD3" w:rsidP="00E834BA">
      <w:pPr>
        <w:jc w:val="both"/>
        <w:rPr>
          <w:rFonts w:cs="Arial"/>
          <w:szCs w:val="20"/>
        </w:rPr>
      </w:pPr>
      <w:r w:rsidRPr="007C4A7E">
        <w:rPr>
          <w:rFonts w:cs="Arial"/>
          <w:szCs w:val="20"/>
        </w:rPr>
        <w:t xml:space="preserve">Lost property should be handed to the </w:t>
      </w:r>
      <w:r w:rsidR="00D0103E">
        <w:rPr>
          <w:rFonts w:cs="Arial"/>
          <w:szCs w:val="20"/>
        </w:rPr>
        <w:t>Academy Main</w:t>
      </w:r>
      <w:r w:rsidRPr="007C4A7E">
        <w:rPr>
          <w:rFonts w:cs="Arial"/>
          <w:szCs w:val="20"/>
        </w:rPr>
        <w:t xml:space="preserve"> office where it will be kept for 6 months before disposal.</w:t>
      </w:r>
    </w:p>
    <w:p w:rsidR="006A1DD3" w:rsidRPr="007C4A7E" w:rsidRDefault="006A1DD3" w:rsidP="00E834BA">
      <w:pPr>
        <w:jc w:val="both"/>
        <w:rPr>
          <w:rFonts w:cs="Arial"/>
          <w:szCs w:val="20"/>
        </w:rPr>
      </w:pPr>
    </w:p>
    <w:p w:rsidR="006A1DD3" w:rsidRPr="007C4A7E" w:rsidRDefault="006A1DD3" w:rsidP="00E834BA">
      <w:pPr>
        <w:jc w:val="both"/>
        <w:rPr>
          <w:rFonts w:cs="Arial"/>
          <w:szCs w:val="20"/>
        </w:rPr>
      </w:pPr>
    </w:p>
    <w:p w:rsidR="006A1DD3" w:rsidRPr="007C4A7E" w:rsidRDefault="006A1DD3" w:rsidP="006A1DD3">
      <w:pPr>
        <w:numPr>
          <w:ilvl w:val="1"/>
          <w:numId w:val="11"/>
        </w:numPr>
        <w:jc w:val="both"/>
        <w:rPr>
          <w:rFonts w:cs="Arial"/>
          <w:szCs w:val="20"/>
        </w:rPr>
      </w:pPr>
      <w:r w:rsidRPr="007C4A7E">
        <w:rPr>
          <w:rFonts w:cs="Arial"/>
          <w:szCs w:val="20"/>
        </w:rPr>
        <w:t>Medicines</w:t>
      </w:r>
    </w:p>
    <w:p w:rsidR="006A1DD3" w:rsidRPr="007C4A7E" w:rsidRDefault="006A1DD3" w:rsidP="006A1DD3">
      <w:pPr>
        <w:jc w:val="both"/>
        <w:rPr>
          <w:rFonts w:cs="Arial"/>
          <w:szCs w:val="20"/>
        </w:rPr>
      </w:pPr>
    </w:p>
    <w:p w:rsidR="006A1DD3" w:rsidRPr="007C4A7E" w:rsidRDefault="006A1DD3" w:rsidP="006A1DD3">
      <w:pPr>
        <w:jc w:val="both"/>
        <w:rPr>
          <w:rFonts w:cs="Arial"/>
          <w:szCs w:val="20"/>
        </w:rPr>
      </w:pPr>
      <w:r w:rsidRPr="007C4A7E">
        <w:rPr>
          <w:rFonts w:cs="Arial"/>
          <w:szCs w:val="20"/>
        </w:rPr>
        <w:t xml:space="preserve">There are occasions when pupils may be prescribed treatment where medicines are needed during </w:t>
      </w:r>
      <w:r w:rsidR="007069FD" w:rsidRPr="007C4A7E">
        <w:rPr>
          <w:rFonts w:cs="Arial"/>
          <w:szCs w:val="20"/>
        </w:rPr>
        <w:t>Academy</w:t>
      </w:r>
      <w:r w:rsidRPr="007C4A7E">
        <w:rPr>
          <w:rFonts w:cs="Arial"/>
          <w:szCs w:val="20"/>
        </w:rPr>
        <w:t xml:space="preserve"> time.  Parents will provide such medicines in suitable and labelled containers.  These containers will be locked in the </w:t>
      </w:r>
      <w:r w:rsidR="007069FD" w:rsidRPr="007C4A7E">
        <w:rPr>
          <w:rFonts w:cs="Arial"/>
          <w:szCs w:val="20"/>
        </w:rPr>
        <w:t>Academy’s</w:t>
      </w:r>
      <w:r w:rsidRPr="007C4A7E">
        <w:rPr>
          <w:rFonts w:cs="Arial"/>
          <w:szCs w:val="20"/>
        </w:rPr>
        <w:t xml:space="preserve"> medicine cabinet in the First Aid room.  The key is available from a first aider.</w:t>
      </w:r>
    </w:p>
    <w:p w:rsidR="006A1DD3" w:rsidRPr="007C4A7E" w:rsidRDefault="006A1DD3" w:rsidP="006A1DD3">
      <w:pPr>
        <w:jc w:val="both"/>
        <w:rPr>
          <w:rFonts w:cs="Arial"/>
          <w:szCs w:val="20"/>
        </w:rPr>
      </w:pPr>
    </w:p>
    <w:p w:rsidR="006A1DD3" w:rsidRPr="007C4A7E" w:rsidRDefault="006A1DD3" w:rsidP="006A1DD3">
      <w:pPr>
        <w:jc w:val="both"/>
        <w:rPr>
          <w:rFonts w:cs="Arial"/>
          <w:szCs w:val="20"/>
        </w:rPr>
      </w:pPr>
      <w:r w:rsidRPr="007C4A7E">
        <w:rPr>
          <w:rFonts w:cs="Arial"/>
          <w:szCs w:val="20"/>
        </w:rPr>
        <w:t xml:space="preserve">Arrangements for the administration of medicines are detailed in the medication section in </w:t>
      </w:r>
      <w:r w:rsidR="00D0103E">
        <w:rPr>
          <w:rFonts w:cs="Arial"/>
          <w:szCs w:val="20"/>
        </w:rPr>
        <w:t>the Academy</w:t>
      </w:r>
      <w:r w:rsidRPr="007C4A7E">
        <w:rPr>
          <w:rFonts w:cs="Arial"/>
          <w:szCs w:val="20"/>
        </w:rPr>
        <w:t xml:space="preserve"> first aid policy.</w:t>
      </w:r>
    </w:p>
    <w:p w:rsidR="006A1DD3" w:rsidRPr="007C4A7E" w:rsidRDefault="006A1DD3" w:rsidP="006A1DD3">
      <w:pPr>
        <w:jc w:val="both"/>
        <w:rPr>
          <w:rFonts w:cs="Arial"/>
          <w:szCs w:val="20"/>
        </w:rPr>
      </w:pPr>
    </w:p>
    <w:p w:rsidR="006A1DD3" w:rsidRPr="007C4A7E" w:rsidRDefault="006A1DD3" w:rsidP="006A1DD3">
      <w:pPr>
        <w:jc w:val="both"/>
        <w:rPr>
          <w:rFonts w:cs="Arial"/>
          <w:szCs w:val="20"/>
        </w:rPr>
      </w:pPr>
    </w:p>
    <w:p w:rsidR="006A1DD3" w:rsidRPr="007C4A7E" w:rsidRDefault="001B4DE9" w:rsidP="001B4DE9">
      <w:pPr>
        <w:numPr>
          <w:ilvl w:val="0"/>
          <w:numId w:val="11"/>
        </w:numPr>
        <w:jc w:val="both"/>
        <w:rPr>
          <w:rFonts w:cs="Arial"/>
          <w:szCs w:val="20"/>
        </w:rPr>
      </w:pPr>
      <w:r w:rsidRPr="007C4A7E">
        <w:rPr>
          <w:rFonts w:cs="Arial"/>
          <w:szCs w:val="20"/>
        </w:rPr>
        <w:t>Risk Assessment</w:t>
      </w:r>
    </w:p>
    <w:p w:rsidR="001B4DE9" w:rsidRPr="007C4A7E" w:rsidRDefault="001B4DE9" w:rsidP="001B4DE9">
      <w:pPr>
        <w:jc w:val="both"/>
        <w:rPr>
          <w:rFonts w:cs="Arial"/>
          <w:szCs w:val="20"/>
        </w:rPr>
      </w:pPr>
    </w:p>
    <w:p w:rsidR="001B4DE9" w:rsidRPr="007C4A7E" w:rsidRDefault="001B4DE9" w:rsidP="001B4DE9">
      <w:pPr>
        <w:jc w:val="both"/>
        <w:rPr>
          <w:rFonts w:cs="Arial"/>
          <w:szCs w:val="20"/>
        </w:rPr>
      </w:pPr>
      <w:r w:rsidRPr="007C4A7E">
        <w:rPr>
          <w:rFonts w:cs="Arial"/>
          <w:szCs w:val="20"/>
        </w:rPr>
        <w:t>A security</w:t>
      </w:r>
      <w:r w:rsidR="006B3769" w:rsidRPr="007C4A7E">
        <w:rPr>
          <w:rFonts w:cs="Arial"/>
          <w:szCs w:val="20"/>
        </w:rPr>
        <w:t xml:space="preserve"> risk assessment will be completed annually by the Headteacher / Estate Manager.  The findings will be used in the review of this security policy.</w:t>
      </w:r>
    </w:p>
    <w:p w:rsidR="006B3769" w:rsidRPr="007C4A7E" w:rsidRDefault="006B3769" w:rsidP="001B4DE9">
      <w:pPr>
        <w:jc w:val="both"/>
        <w:rPr>
          <w:rFonts w:cs="Arial"/>
          <w:szCs w:val="20"/>
        </w:rPr>
      </w:pPr>
    </w:p>
    <w:p w:rsidR="006B3769" w:rsidRPr="007C4A7E" w:rsidRDefault="006B3769" w:rsidP="001B4DE9">
      <w:pPr>
        <w:jc w:val="both"/>
        <w:rPr>
          <w:rFonts w:cs="Arial"/>
          <w:szCs w:val="20"/>
        </w:rPr>
      </w:pPr>
      <w:r w:rsidRPr="007C4A7E">
        <w:rPr>
          <w:rFonts w:cs="Arial"/>
          <w:szCs w:val="20"/>
        </w:rPr>
        <w:t xml:space="preserve">The risk assessment will use the format in the CYPS </w:t>
      </w:r>
      <w:r w:rsidR="00D0103E">
        <w:rPr>
          <w:rFonts w:cs="Arial"/>
          <w:szCs w:val="20"/>
        </w:rPr>
        <w:t>Academy</w:t>
      </w:r>
      <w:r w:rsidRPr="007C4A7E">
        <w:rPr>
          <w:rFonts w:cs="Arial"/>
          <w:szCs w:val="20"/>
        </w:rPr>
        <w:t xml:space="preserve"> Health &amp; Safety Policy &amp; Procedures Manual.</w:t>
      </w:r>
    </w:p>
    <w:p w:rsidR="006B3769" w:rsidRPr="007C4A7E" w:rsidRDefault="006B3769" w:rsidP="001B4DE9">
      <w:pPr>
        <w:jc w:val="both"/>
        <w:rPr>
          <w:rFonts w:cs="Arial"/>
          <w:szCs w:val="20"/>
        </w:rPr>
      </w:pPr>
    </w:p>
    <w:p w:rsidR="006B3769" w:rsidRPr="007C4A7E" w:rsidRDefault="006B3769" w:rsidP="001B4DE9">
      <w:pPr>
        <w:jc w:val="both"/>
        <w:rPr>
          <w:rFonts w:cs="Arial"/>
          <w:szCs w:val="20"/>
        </w:rPr>
      </w:pPr>
    </w:p>
    <w:p w:rsidR="006B3769" w:rsidRPr="007C4A7E" w:rsidRDefault="006B3769" w:rsidP="001B4DE9">
      <w:pPr>
        <w:jc w:val="both"/>
        <w:rPr>
          <w:rFonts w:cs="Arial"/>
          <w:szCs w:val="20"/>
        </w:rPr>
      </w:pPr>
    </w:p>
    <w:p w:rsidR="006B3769" w:rsidRPr="007C4A7E" w:rsidRDefault="006B3769" w:rsidP="006B3769">
      <w:pPr>
        <w:numPr>
          <w:ilvl w:val="0"/>
          <w:numId w:val="11"/>
        </w:numPr>
        <w:jc w:val="both"/>
        <w:rPr>
          <w:rFonts w:cs="Arial"/>
          <w:szCs w:val="20"/>
        </w:rPr>
      </w:pPr>
      <w:r w:rsidRPr="007C4A7E">
        <w:rPr>
          <w:rFonts w:cs="Arial"/>
          <w:szCs w:val="20"/>
        </w:rPr>
        <w:t>Monitoring and Review</w:t>
      </w:r>
    </w:p>
    <w:p w:rsidR="006B3769" w:rsidRPr="007C4A7E" w:rsidRDefault="006B3769" w:rsidP="006B3769">
      <w:pPr>
        <w:jc w:val="both"/>
        <w:rPr>
          <w:rFonts w:cs="Arial"/>
          <w:szCs w:val="20"/>
        </w:rPr>
      </w:pPr>
    </w:p>
    <w:p w:rsidR="006B3769" w:rsidRPr="007C4A7E" w:rsidRDefault="006B3769" w:rsidP="006B3769">
      <w:pPr>
        <w:jc w:val="both"/>
        <w:rPr>
          <w:rFonts w:cs="Arial"/>
          <w:szCs w:val="20"/>
        </w:rPr>
      </w:pPr>
      <w:r w:rsidRPr="007C4A7E">
        <w:rPr>
          <w:rFonts w:cs="Arial"/>
          <w:szCs w:val="20"/>
        </w:rPr>
        <w:t>The Headteacher will monitor the performance of this policy and report breaches, failings or security related incidents to the Finance committee.</w:t>
      </w:r>
    </w:p>
    <w:p w:rsidR="006B3769" w:rsidRPr="007C4A7E" w:rsidRDefault="006B3769" w:rsidP="006B3769">
      <w:pPr>
        <w:jc w:val="both"/>
        <w:rPr>
          <w:rFonts w:cs="Arial"/>
          <w:szCs w:val="20"/>
        </w:rPr>
      </w:pPr>
    </w:p>
    <w:p w:rsidR="006B3769" w:rsidRPr="007C4A7E" w:rsidRDefault="006B3769" w:rsidP="006B3769">
      <w:pPr>
        <w:jc w:val="both"/>
        <w:rPr>
          <w:rFonts w:cs="Arial"/>
          <w:szCs w:val="20"/>
        </w:rPr>
      </w:pPr>
      <w:r w:rsidRPr="007C4A7E">
        <w:rPr>
          <w:rFonts w:cs="Arial"/>
          <w:szCs w:val="20"/>
        </w:rPr>
        <w:t>Governors will monitor performance via the Headteachers termly report to govern</w:t>
      </w:r>
      <w:r w:rsidR="005C00E8" w:rsidRPr="007C4A7E">
        <w:rPr>
          <w:rFonts w:cs="Arial"/>
          <w:szCs w:val="20"/>
        </w:rPr>
        <w:t>ors and when visiting the Academy</w:t>
      </w:r>
      <w:r w:rsidRPr="007C4A7E">
        <w:rPr>
          <w:rFonts w:cs="Arial"/>
          <w:szCs w:val="20"/>
        </w:rPr>
        <w:t>.</w:t>
      </w:r>
    </w:p>
    <w:p w:rsidR="006B3769" w:rsidRPr="007C4A7E" w:rsidRDefault="006B3769" w:rsidP="006B3769">
      <w:pPr>
        <w:jc w:val="both"/>
        <w:rPr>
          <w:rFonts w:cs="Arial"/>
          <w:szCs w:val="20"/>
        </w:rPr>
      </w:pPr>
    </w:p>
    <w:p w:rsidR="006B3769" w:rsidRPr="007C4A7E" w:rsidRDefault="006B3769" w:rsidP="006B3769">
      <w:pPr>
        <w:jc w:val="both"/>
        <w:rPr>
          <w:rFonts w:cs="Arial"/>
          <w:szCs w:val="20"/>
        </w:rPr>
      </w:pPr>
      <w:r w:rsidRPr="007C4A7E">
        <w:rPr>
          <w:rFonts w:cs="Arial"/>
          <w:szCs w:val="20"/>
        </w:rPr>
        <w:t>This policy will be reviewed annually by the Headteacher.</w:t>
      </w:r>
    </w:p>
    <w:p w:rsidR="006B3769" w:rsidRPr="007C4A7E" w:rsidRDefault="006B3769" w:rsidP="006B3769">
      <w:pPr>
        <w:jc w:val="both"/>
        <w:rPr>
          <w:rFonts w:cs="Arial"/>
          <w:szCs w:val="20"/>
        </w:rPr>
      </w:pPr>
    </w:p>
    <w:tbl>
      <w:tblPr>
        <w:tblStyle w:val="TableGrid"/>
        <w:tblW w:w="0" w:type="auto"/>
        <w:tblLook w:val="01E0"/>
      </w:tblPr>
      <w:tblGrid>
        <w:gridCol w:w="4261"/>
        <w:gridCol w:w="4261"/>
      </w:tblGrid>
      <w:tr w:rsidR="00007D26" w:rsidRPr="007C4A7E" w:rsidTr="00007D26">
        <w:tc>
          <w:tcPr>
            <w:tcW w:w="4261" w:type="dxa"/>
          </w:tcPr>
          <w:p w:rsidR="00007D26" w:rsidRPr="007C4A7E" w:rsidRDefault="00007D26" w:rsidP="001B4DE9">
            <w:pPr>
              <w:jc w:val="both"/>
              <w:rPr>
                <w:rFonts w:cs="Arial"/>
                <w:szCs w:val="20"/>
              </w:rPr>
            </w:pPr>
            <w:r w:rsidRPr="007C4A7E">
              <w:rPr>
                <w:rFonts w:cs="Arial"/>
                <w:szCs w:val="20"/>
              </w:rPr>
              <w:t xml:space="preserve">Signed – </w:t>
            </w:r>
          </w:p>
          <w:p w:rsidR="00007D26" w:rsidRPr="007C4A7E" w:rsidRDefault="00007D26"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0B69BF">
            <w:pPr>
              <w:rPr>
                <w:rFonts w:cs="Arial"/>
                <w:szCs w:val="20"/>
              </w:rPr>
            </w:pPr>
          </w:p>
          <w:p w:rsidR="00007D26" w:rsidRPr="007C4A7E" w:rsidRDefault="00007D26" w:rsidP="000B69BF">
            <w:pPr>
              <w:rPr>
                <w:rFonts w:cs="Arial"/>
                <w:szCs w:val="20"/>
              </w:rPr>
            </w:pPr>
            <w:r w:rsidRPr="007C4A7E">
              <w:rPr>
                <w:rFonts w:cs="Arial"/>
                <w:szCs w:val="20"/>
              </w:rPr>
              <w:t>(</w:t>
            </w:r>
            <w:r w:rsidR="000B69BF" w:rsidRPr="007C4A7E">
              <w:rPr>
                <w:rFonts w:cs="Arial"/>
                <w:szCs w:val="20"/>
              </w:rPr>
              <w:t>Chair of Committee)</w:t>
            </w:r>
          </w:p>
          <w:p w:rsidR="000B69BF" w:rsidRPr="007C4A7E" w:rsidRDefault="000B69BF" w:rsidP="001B4DE9">
            <w:pPr>
              <w:jc w:val="both"/>
              <w:rPr>
                <w:rFonts w:cs="Arial"/>
                <w:szCs w:val="20"/>
              </w:rPr>
            </w:pPr>
          </w:p>
          <w:p w:rsidR="000B69BF" w:rsidRPr="007C4A7E" w:rsidRDefault="000B69BF" w:rsidP="001B4DE9">
            <w:pPr>
              <w:jc w:val="both"/>
              <w:rPr>
                <w:rFonts w:cs="Arial"/>
                <w:szCs w:val="20"/>
              </w:rPr>
            </w:pPr>
            <w:r w:rsidRPr="007C4A7E">
              <w:rPr>
                <w:rFonts w:cs="Arial"/>
                <w:szCs w:val="20"/>
              </w:rPr>
              <w:t>Date</w:t>
            </w:r>
          </w:p>
        </w:tc>
        <w:tc>
          <w:tcPr>
            <w:tcW w:w="4261" w:type="dxa"/>
          </w:tcPr>
          <w:p w:rsidR="00007D26" w:rsidRPr="007C4A7E" w:rsidRDefault="000B69BF" w:rsidP="001B4DE9">
            <w:pPr>
              <w:jc w:val="both"/>
              <w:rPr>
                <w:rFonts w:cs="Arial"/>
                <w:szCs w:val="20"/>
              </w:rPr>
            </w:pPr>
            <w:r w:rsidRPr="007C4A7E">
              <w:rPr>
                <w:rFonts w:cs="Arial"/>
                <w:szCs w:val="20"/>
              </w:rPr>
              <w:t>Signed</w:t>
            </w: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r w:rsidRPr="007C4A7E">
              <w:rPr>
                <w:rFonts w:cs="Arial"/>
                <w:szCs w:val="20"/>
              </w:rPr>
              <w:t>(Headteacher)</w:t>
            </w:r>
          </w:p>
          <w:p w:rsidR="000B69BF" w:rsidRPr="007C4A7E" w:rsidRDefault="000B69BF" w:rsidP="001B4DE9">
            <w:pPr>
              <w:jc w:val="both"/>
              <w:rPr>
                <w:rFonts w:cs="Arial"/>
                <w:szCs w:val="20"/>
              </w:rPr>
            </w:pPr>
          </w:p>
          <w:p w:rsidR="000B69BF" w:rsidRPr="007C4A7E" w:rsidRDefault="000B69BF" w:rsidP="001B4DE9">
            <w:pPr>
              <w:jc w:val="both"/>
              <w:rPr>
                <w:rFonts w:cs="Arial"/>
                <w:szCs w:val="20"/>
              </w:rPr>
            </w:pPr>
            <w:r w:rsidRPr="007C4A7E">
              <w:rPr>
                <w:rFonts w:cs="Arial"/>
                <w:szCs w:val="20"/>
              </w:rPr>
              <w:t>Date</w:t>
            </w:r>
          </w:p>
        </w:tc>
      </w:tr>
      <w:tr w:rsidR="00007D26" w:rsidRPr="007C4A7E" w:rsidTr="00007D26">
        <w:tc>
          <w:tcPr>
            <w:tcW w:w="4261" w:type="dxa"/>
          </w:tcPr>
          <w:p w:rsidR="00007D26" w:rsidRPr="007C4A7E" w:rsidRDefault="000B69BF" w:rsidP="001B4DE9">
            <w:pPr>
              <w:jc w:val="both"/>
              <w:rPr>
                <w:rFonts w:cs="Arial"/>
                <w:szCs w:val="20"/>
              </w:rPr>
            </w:pPr>
            <w:r w:rsidRPr="007C4A7E">
              <w:rPr>
                <w:rFonts w:cs="Arial"/>
                <w:szCs w:val="20"/>
              </w:rPr>
              <w:t>Review completed by:</w:t>
            </w: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r w:rsidRPr="007C4A7E">
              <w:rPr>
                <w:rFonts w:cs="Arial"/>
                <w:szCs w:val="20"/>
              </w:rPr>
              <w:t>Date</w:t>
            </w:r>
          </w:p>
        </w:tc>
        <w:tc>
          <w:tcPr>
            <w:tcW w:w="4261" w:type="dxa"/>
          </w:tcPr>
          <w:p w:rsidR="00007D26" w:rsidRPr="007C4A7E" w:rsidRDefault="000B69BF" w:rsidP="001B4DE9">
            <w:pPr>
              <w:jc w:val="both"/>
              <w:rPr>
                <w:rFonts w:cs="Arial"/>
                <w:szCs w:val="20"/>
              </w:rPr>
            </w:pPr>
            <w:r w:rsidRPr="007C4A7E">
              <w:rPr>
                <w:rFonts w:cs="Arial"/>
                <w:szCs w:val="20"/>
              </w:rPr>
              <w:lastRenderedPageBreak/>
              <w:t>Review Completed by:</w:t>
            </w: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p>
          <w:p w:rsidR="000B69BF" w:rsidRPr="007C4A7E" w:rsidRDefault="000B69BF" w:rsidP="001B4DE9">
            <w:pPr>
              <w:jc w:val="both"/>
              <w:rPr>
                <w:rFonts w:cs="Arial"/>
                <w:szCs w:val="20"/>
              </w:rPr>
            </w:pPr>
            <w:r w:rsidRPr="007C4A7E">
              <w:rPr>
                <w:rFonts w:cs="Arial"/>
                <w:szCs w:val="20"/>
              </w:rPr>
              <w:t>Date</w:t>
            </w:r>
          </w:p>
        </w:tc>
      </w:tr>
    </w:tbl>
    <w:p w:rsidR="006B3769" w:rsidRPr="007C4A7E" w:rsidRDefault="006B3769" w:rsidP="001B4DE9">
      <w:pPr>
        <w:jc w:val="both"/>
        <w:rPr>
          <w:rFonts w:cs="Arial"/>
          <w:szCs w:val="20"/>
        </w:rPr>
      </w:pPr>
    </w:p>
    <w:sectPr w:rsidR="006B3769" w:rsidRPr="007C4A7E" w:rsidSect="00053382">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CC" w:rsidRDefault="00A566CC">
      <w:r>
        <w:separator/>
      </w:r>
    </w:p>
  </w:endnote>
  <w:endnote w:type="continuationSeparator" w:id="1">
    <w:p w:rsidR="00A566CC" w:rsidRDefault="00A566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CC" w:rsidRDefault="00A566CC">
      <w:r>
        <w:separator/>
      </w:r>
    </w:p>
  </w:footnote>
  <w:footnote w:type="continuationSeparator" w:id="1">
    <w:p w:rsidR="00A566CC" w:rsidRDefault="00A56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D8E"/>
    <w:multiLevelType w:val="hybridMultilevel"/>
    <w:tmpl w:val="6826ED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DA2737"/>
    <w:multiLevelType w:val="hybridMultilevel"/>
    <w:tmpl w:val="57F0F6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843B6D"/>
    <w:multiLevelType w:val="hybridMultilevel"/>
    <w:tmpl w:val="1F86E0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902E6E"/>
    <w:multiLevelType w:val="hybridMultilevel"/>
    <w:tmpl w:val="DC204F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3066D7"/>
    <w:multiLevelType w:val="hybridMultilevel"/>
    <w:tmpl w:val="1310C7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51108E"/>
    <w:multiLevelType w:val="hybridMultilevel"/>
    <w:tmpl w:val="AF2813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A97771"/>
    <w:multiLevelType w:val="hybridMultilevel"/>
    <w:tmpl w:val="EC18E9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6D3301"/>
    <w:multiLevelType w:val="hybridMultilevel"/>
    <w:tmpl w:val="C61229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7D230AF"/>
    <w:multiLevelType w:val="hybridMultilevel"/>
    <w:tmpl w:val="D7A0B7F0"/>
    <w:lvl w:ilvl="0" w:tplc="08090005">
      <w:start w:val="1"/>
      <w:numFmt w:val="bullet"/>
      <w:lvlText w:val=""/>
      <w:lvlJc w:val="left"/>
      <w:pPr>
        <w:tabs>
          <w:tab w:val="num" w:pos="720"/>
        </w:tabs>
        <w:ind w:left="720" w:hanging="360"/>
      </w:pPr>
      <w:rPr>
        <w:rFonts w:ascii="Wingdings" w:hAnsi="Wingdings" w:hint="default"/>
      </w:rPr>
    </w:lvl>
    <w:lvl w:ilvl="1" w:tplc="A266B19A">
      <w:start w:val="2"/>
      <w:numFmt w:val="bullet"/>
      <w:lvlText w:val="-"/>
      <w:lvlJc w:val="left"/>
      <w:pPr>
        <w:tabs>
          <w:tab w:val="num" w:pos="1440"/>
        </w:tabs>
        <w:ind w:left="1440" w:hanging="360"/>
      </w:pPr>
      <w:rPr>
        <w:rFonts w:ascii="Franklin Gothic Book" w:eastAsia="Times New Roman" w:hAnsi="Franklin Gothic Book"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396A7C"/>
    <w:multiLevelType w:val="multilevel"/>
    <w:tmpl w:val="A6E63BE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B501B84"/>
    <w:multiLevelType w:val="hybridMultilevel"/>
    <w:tmpl w:val="A1B07A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8C7605"/>
    <w:multiLevelType w:val="hybridMultilevel"/>
    <w:tmpl w:val="C54A38D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4A3369"/>
    <w:multiLevelType w:val="hybridMultilevel"/>
    <w:tmpl w:val="0E6455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D02E6E"/>
    <w:multiLevelType w:val="hybridMultilevel"/>
    <w:tmpl w:val="08ECC548"/>
    <w:lvl w:ilvl="0" w:tplc="2DF6B148">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E0F2C40"/>
    <w:multiLevelType w:val="hybridMultilevel"/>
    <w:tmpl w:val="A51483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06C5ED3"/>
    <w:multiLevelType w:val="multilevel"/>
    <w:tmpl w:val="177A128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840185"/>
    <w:multiLevelType w:val="hybridMultilevel"/>
    <w:tmpl w:val="16BED3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9512D9"/>
    <w:multiLevelType w:val="hybridMultilevel"/>
    <w:tmpl w:val="7D967C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A324BA0"/>
    <w:multiLevelType w:val="hybridMultilevel"/>
    <w:tmpl w:val="620A82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9"/>
  </w:num>
  <w:num w:numId="5">
    <w:abstractNumId w:val="8"/>
  </w:num>
  <w:num w:numId="6">
    <w:abstractNumId w:val="17"/>
  </w:num>
  <w:num w:numId="7">
    <w:abstractNumId w:val="12"/>
  </w:num>
  <w:num w:numId="8">
    <w:abstractNumId w:val="16"/>
  </w:num>
  <w:num w:numId="9">
    <w:abstractNumId w:val="14"/>
  </w:num>
  <w:num w:numId="10">
    <w:abstractNumId w:val="5"/>
  </w:num>
  <w:num w:numId="11">
    <w:abstractNumId w:val="15"/>
  </w:num>
  <w:num w:numId="12">
    <w:abstractNumId w:val="6"/>
  </w:num>
  <w:num w:numId="13">
    <w:abstractNumId w:val="1"/>
  </w:num>
  <w:num w:numId="14">
    <w:abstractNumId w:val="18"/>
  </w:num>
  <w:num w:numId="15">
    <w:abstractNumId w:val="11"/>
  </w:num>
  <w:num w:numId="16">
    <w:abstractNumId w:val="4"/>
  </w:num>
  <w:num w:numId="17">
    <w:abstractNumId w:val="0"/>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170ECC"/>
    <w:rsid w:val="00007D26"/>
    <w:rsid w:val="000349AC"/>
    <w:rsid w:val="00053382"/>
    <w:rsid w:val="000B69BF"/>
    <w:rsid w:val="000F3ECF"/>
    <w:rsid w:val="001669EE"/>
    <w:rsid w:val="00170ECC"/>
    <w:rsid w:val="001B4DE9"/>
    <w:rsid w:val="00221874"/>
    <w:rsid w:val="002952C6"/>
    <w:rsid w:val="002A0D14"/>
    <w:rsid w:val="00345AA2"/>
    <w:rsid w:val="00381825"/>
    <w:rsid w:val="00400E86"/>
    <w:rsid w:val="0059690B"/>
    <w:rsid w:val="005C00E8"/>
    <w:rsid w:val="005F0AB4"/>
    <w:rsid w:val="006A1DD3"/>
    <w:rsid w:val="006B3769"/>
    <w:rsid w:val="006E480B"/>
    <w:rsid w:val="007069FD"/>
    <w:rsid w:val="007C4A7E"/>
    <w:rsid w:val="008067F9"/>
    <w:rsid w:val="00901DA3"/>
    <w:rsid w:val="0090282A"/>
    <w:rsid w:val="00991C28"/>
    <w:rsid w:val="00A566CC"/>
    <w:rsid w:val="00AF0448"/>
    <w:rsid w:val="00B146F7"/>
    <w:rsid w:val="00B2680F"/>
    <w:rsid w:val="00BD3B0D"/>
    <w:rsid w:val="00C11C6C"/>
    <w:rsid w:val="00CF129C"/>
    <w:rsid w:val="00CF4634"/>
    <w:rsid w:val="00D0103E"/>
    <w:rsid w:val="00D2427A"/>
    <w:rsid w:val="00D55B55"/>
    <w:rsid w:val="00DC7658"/>
    <w:rsid w:val="00DD19B6"/>
    <w:rsid w:val="00E43CE5"/>
    <w:rsid w:val="00E834BA"/>
    <w:rsid w:val="00F514EB"/>
    <w:rsid w:val="00FB3EF9"/>
    <w:rsid w:val="00FE26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90B"/>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2C6"/>
    <w:pPr>
      <w:tabs>
        <w:tab w:val="center" w:pos="4153"/>
        <w:tab w:val="right" w:pos="8306"/>
      </w:tabs>
    </w:pPr>
  </w:style>
  <w:style w:type="paragraph" w:styleId="Footer">
    <w:name w:val="footer"/>
    <w:basedOn w:val="Normal"/>
    <w:rsid w:val="002952C6"/>
    <w:pPr>
      <w:tabs>
        <w:tab w:val="center" w:pos="4153"/>
        <w:tab w:val="right" w:pos="8306"/>
      </w:tabs>
    </w:pPr>
  </w:style>
  <w:style w:type="table" w:styleId="TableGrid">
    <w:name w:val="Table Grid"/>
    <w:basedOn w:val="TableNormal"/>
    <w:rsid w:val="0029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53382"/>
  </w:style>
  <w:style w:type="paragraph" w:styleId="BalloonText">
    <w:name w:val="Balloon Text"/>
    <w:basedOn w:val="Normal"/>
    <w:link w:val="BalloonTextChar"/>
    <w:rsid w:val="00A566CC"/>
    <w:rPr>
      <w:rFonts w:ascii="Tahoma" w:hAnsi="Tahoma" w:cs="Tahoma"/>
      <w:sz w:val="16"/>
      <w:szCs w:val="16"/>
    </w:rPr>
  </w:style>
  <w:style w:type="character" w:customStyle="1" w:styleId="BalloonTextChar">
    <w:name w:val="Balloon Text Char"/>
    <w:basedOn w:val="DefaultParagraphFont"/>
    <w:link w:val="BalloonText"/>
    <w:rsid w:val="00A56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3442</Words>
  <Characters>17428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GENERAL FIRE SAFETY</vt:lpstr>
    </vt:vector>
  </TitlesOfParts>
  <Company>RM plc</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FIRE SAFETY</dc:title>
  <dc:subject/>
  <dc:creator>shirley</dc:creator>
  <cp:keywords/>
  <dc:description/>
  <cp:lastModifiedBy>Emma</cp:lastModifiedBy>
  <cp:revision>6</cp:revision>
  <cp:lastPrinted>2011-11-14T11:55:00Z</cp:lastPrinted>
  <dcterms:created xsi:type="dcterms:W3CDTF">2011-05-17T10:31:00Z</dcterms:created>
  <dcterms:modified xsi:type="dcterms:W3CDTF">2012-01-20T14:01:00Z</dcterms:modified>
</cp:coreProperties>
</file>